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A84E" w14:textId="77777777" w:rsidR="008E0144" w:rsidRPr="00900DF4" w:rsidRDefault="008E0144" w:rsidP="008E0144">
      <w:pPr>
        <w:pStyle w:val="a4"/>
        <w:jc w:val="right"/>
        <w:rPr>
          <w:rFonts w:ascii="Times New Roman" w:hAnsi="Times New Roman" w:cs="Times New Roman"/>
          <w:b/>
        </w:rPr>
      </w:pPr>
      <w:bookmarkStart w:id="0" w:name="_Hlk44854132"/>
      <w:bookmarkEnd w:id="0"/>
      <w:r w:rsidRPr="00900DF4">
        <w:rPr>
          <w:rFonts w:ascii="Times New Roman" w:hAnsi="Times New Roman" w:cs="Times New Roman"/>
          <w:b/>
        </w:rPr>
        <w:t>Приложение №1 к договору</w:t>
      </w:r>
    </w:p>
    <w:p w14:paraId="54BF4B9C" w14:textId="4BB5E48A" w:rsidR="008E0144" w:rsidRPr="00900DF4" w:rsidRDefault="008E0144" w:rsidP="00497F3F">
      <w:pPr>
        <w:pStyle w:val="Default"/>
        <w:jc w:val="right"/>
        <w:rPr>
          <w:b/>
        </w:rPr>
      </w:pPr>
      <w:r w:rsidRPr="00900DF4">
        <w:rPr>
          <w:b/>
        </w:rPr>
        <w:t xml:space="preserve">подряда № </w:t>
      </w:r>
      <w:r w:rsidR="00CB3BE2" w:rsidRPr="00900DF4">
        <w:rPr>
          <w:b/>
          <w:smallCaps/>
          <w:sz w:val="20"/>
          <w:szCs w:val="20"/>
        </w:rPr>
        <w:t>____</w:t>
      </w:r>
      <w:r w:rsidR="00CB522B" w:rsidRPr="00900DF4">
        <w:rPr>
          <w:b/>
          <w:smallCaps/>
          <w:sz w:val="20"/>
          <w:szCs w:val="20"/>
        </w:rPr>
        <w:t>/</w:t>
      </w:r>
      <w:r w:rsidR="00F17FE3">
        <w:rPr>
          <w:b/>
          <w:smallCaps/>
          <w:sz w:val="20"/>
          <w:szCs w:val="20"/>
        </w:rPr>
        <w:t>20</w:t>
      </w:r>
      <w:r w:rsidR="00CB522B" w:rsidRPr="00900DF4">
        <w:rPr>
          <w:b/>
          <w:smallCaps/>
          <w:sz w:val="20"/>
          <w:szCs w:val="20"/>
        </w:rPr>
        <w:t>/ОАО</w:t>
      </w:r>
    </w:p>
    <w:p w14:paraId="7AC0E06A" w14:textId="0153A420" w:rsidR="005138C4" w:rsidRDefault="009A687A" w:rsidP="008E014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00DF4">
        <w:rPr>
          <w:rFonts w:ascii="Times New Roman" w:hAnsi="Times New Roman" w:cs="Times New Roman"/>
          <w:b/>
          <w:sz w:val="28"/>
        </w:rPr>
        <w:t>Техническое задание</w:t>
      </w:r>
      <w:r w:rsidR="00E65012" w:rsidRPr="00900DF4">
        <w:rPr>
          <w:rFonts w:ascii="Times New Roman" w:hAnsi="Times New Roman" w:cs="Times New Roman"/>
          <w:b/>
          <w:sz w:val="28"/>
        </w:rPr>
        <w:t>.</w:t>
      </w:r>
    </w:p>
    <w:p w14:paraId="00CC1521" w14:textId="77777777" w:rsidR="00AA6379" w:rsidRPr="00900DF4" w:rsidRDefault="00AA6379" w:rsidP="008E014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14:paraId="2D66D075" w14:textId="337F9B73" w:rsidR="004D2A60" w:rsidRPr="00900DF4" w:rsidRDefault="009A687A" w:rsidP="00F17FE3">
      <w:pPr>
        <w:pStyle w:val="Default"/>
        <w:jc w:val="both"/>
        <w:rPr>
          <w:b/>
          <w:bCs/>
        </w:rPr>
      </w:pPr>
      <w:r w:rsidRPr="00900DF4">
        <w:rPr>
          <w:b/>
          <w:bCs/>
          <w:u w:val="single"/>
        </w:rPr>
        <w:t>Наименование работ:</w:t>
      </w:r>
      <w:r w:rsidR="006D44F6" w:rsidRPr="00900DF4">
        <w:rPr>
          <w:b/>
          <w:bCs/>
          <w:u w:val="single"/>
        </w:rPr>
        <w:t xml:space="preserve"> </w:t>
      </w:r>
      <w:r w:rsidR="00FE34B8" w:rsidRPr="00900DF4">
        <w:rPr>
          <w:b/>
          <w:bCs/>
        </w:rPr>
        <w:t>Выполнение</w:t>
      </w:r>
      <w:r w:rsidR="0044694A" w:rsidRPr="00900DF4">
        <w:rPr>
          <w:b/>
          <w:bCs/>
        </w:rPr>
        <w:t xml:space="preserve"> работ </w:t>
      </w:r>
      <w:bookmarkStart w:id="1" w:name="_Hlk13765161"/>
      <w:r w:rsidR="00EA23DB" w:rsidRPr="00900DF4">
        <w:rPr>
          <w:b/>
          <w:bCs/>
        </w:rPr>
        <w:t>по</w:t>
      </w:r>
      <w:r w:rsidR="003213E8">
        <w:rPr>
          <w:b/>
          <w:bCs/>
        </w:rPr>
        <w:t xml:space="preserve"> устройству проемов в несущих стенах</w:t>
      </w:r>
      <w:r w:rsidR="001A759F">
        <w:rPr>
          <w:b/>
          <w:bCs/>
        </w:rPr>
        <w:t xml:space="preserve"> творожного цеха по оси 13/М-П</w:t>
      </w:r>
      <w:r w:rsidR="003213E8">
        <w:rPr>
          <w:b/>
          <w:bCs/>
        </w:rPr>
        <w:t>, демонтажу</w:t>
      </w:r>
      <w:r w:rsidR="00EB11F7">
        <w:rPr>
          <w:b/>
          <w:bCs/>
        </w:rPr>
        <w:t xml:space="preserve"> холодильной камеры,</w:t>
      </w:r>
      <w:r w:rsidR="003213E8">
        <w:rPr>
          <w:b/>
          <w:bCs/>
        </w:rPr>
        <w:t xml:space="preserve"> плит перекрытия на отметке + 7.300</w:t>
      </w:r>
      <w:r w:rsidR="001A759F">
        <w:rPr>
          <w:b/>
          <w:bCs/>
        </w:rPr>
        <w:t xml:space="preserve"> в осях 11-13/М-Н</w:t>
      </w:r>
      <w:r w:rsidR="003213E8">
        <w:rPr>
          <w:b/>
          <w:bCs/>
        </w:rPr>
        <w:t>, демонтажу силовой плиты пола</w:t>
      </w:r>
      <w:r w:rsidR="001A759F">
        <w:rPr>
          <w:b/>
          <w:bCs/>
        </w:rPr>
        <w:t xml:space="preserve"> в осях 11-13/Н-П</w:t>
      </w:r>
      <w:r w:rsidR="003213E8">
        <w:rPr>
          <w:b/>
          <w:bCs/>
        </w:rPr>
        <w:t>, вентиляционного оборудования</w:t>
      </w:r>
      <w:r w:rsidR="001A759F">
        <w:rPr>
          <w:b/>
          <w:bCs/>
        </w:rPr>
        <w:t xml:space="preserve"> в осях 11-13/К*-Н</w:t>
      </w:r>
      <w:r w:rsidR="003213E8">
        <w:rPr>
          <w:b/>
          <w:bCs/>
        </w:rPr>
        <w:t xml:space="preserve"> </w:t>
      </w:r>
      <w:r w:rsidR="00CB3BE2" w:rsidRPr="00900DF4">
        <w:rPr>
          <w:b/>
          <w:bCs/>
        </w:rPr>
        <w:t>на объекте: «</w:t>
      </w:r>
      <w:r w:rsidR="00CB2487" w:rsidRPr="00900DF4">
        <w:rPr>
          <w:b/>
          <w:bCs/>
        </w:rPr>
        <w:t xml:space="preserve">Реконструкция основного производственного корпуса завода </w:t>
      </w:r>
      <w:bookmarkEnd w:id="1"/>
      <w:r w:rsidR="00752647" w:rsidRPr="00900DF4">
        <w:rPr>
          <w:b/>
          <w:bCs/>
        </w:rPr>
        <w:t>ОАО «Северное Молоко»</w:t>
      </w:r>
      <w:r w:rsidR="003213E8">
        <w:rPr>
          <w:b/>
          <w:bCs/>
        </w:rPr>
        <w:t xml:space="preserve"> 4 этап</w:t>
      </w:r>
      <w:r w:rsidR="00FE34B8" w:rsidRPr="00900DF4">
        <w:rPr>
          <w:b/>
          <w:bCs/>
        </w:rPr>
        <w:t>.</w:t>
      </w:r>
    </w:p>
    <w:p w14:paraId="06316460" w14:textId="77777777" w:rsidR="00AD7C1A" w:rsidRPr="00900DF4" w:rsidRDefault="00AD7C1A" w:rsidP="004D2A60">
      <w:pPr>
        <w:pStyle w:val="Default"/>
        <w:rPr>
          <w:bCs/>
        </w:rPr>
      </w:pPr>
    </w:p>
    <w:p w14:paraId="704270D9" w14:textId="1B3AB7BD" w:rsidR="00D87686" w:rsidRDefault="00CA6203" w:rsidP="00CA6203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>Перечень</w:t>
      </w:r>
      <w:r w:rsidRPr="00CA6203">
        <w:rPr>
          <w:b/>
          <w:u w:val="single"/>
        </w:rPr>
        <w:t xml:space="preserve"> работ:</w:t>
      </w:r>
    </w:p>
    <w:p w14:paraId="322C78DA" w14:textId="2C9C5BA6" w:rsidR="006A547A" w:rsidRPr="008B1024" w:rsidRDefault="00A8178E" w:rsidP="00A8178E">
      <w:pPr>
        <w:pStyle w:val="90f6ae2991923ed0b5dc650d35ed6df4c0e08d780e522959bb858bdf4d5aafcemsolistparagraph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3E8" w:rsidRPr="008B1024">
        <w:rPr>
          <w:rFonts w:ascii="Times New Roman" w:hAnsi="Times New Roman" w:cs="Times New Roman"/>
          <w:b/>
          <w:bCs/>
          <w:sz w:val="24"/>
          <w:szCs w:val="24"/>
        </w:rPr>
        <w:t>Устройство проемов в несущих стенах</w:t>
      </w:r>
      <w:r w:rsidR="00AB7055">
        <w:rPr>
          <w:rFonts w:ascii="Times New Roman" w:hAnsi="Times New Roman" w:cs="Times New Roman"/>
          <w:b/>
          <w:bCs/>
          <w:sz w:val="24"/>
          <w:szCs w:val="24"/>
        </w:rPr>
        <w:t xml:space="preserve"> и временного перекрытия</w:t>
      </w:r>
      <w:r w:rsidR="003213E8" w:rsidRPr="008B102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(общий объём демонтажных составляет 62,16 м3.)</w:t>
      </w:r>
    </w:p>
    <w:p w14:paraId="7FC3AE79" w14:textId="0574BE5C" w:rsidR="00960B67" w:rsidRDefault="003213E8" w:rsidP="00EA7795">
      <w:pPr>
        <w:pStyle w:val="90f6ae2991923ed0b5dc650d35ed6df4c0e08d780e522959bb858bdf4d5aafcemsolistparagraph"/>
        <w:spacing w:before="0" w:beforeAutospacing="0" w:after="0" w:afterAutospacing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B1024">
        <w:rPr>
          <w:rFonts w:ascii="Times New Roman" w:hAnsi="Times New Roman" w:cs="Times New Roman"/>
          <w:sz w:val="24"/>
          <w:szCs w:val="24"/>
        </w:rPr>
        <w:t>Требуется выполнить работы по устройству проемов в несущих стенах помещения ТП</w:t>
      </w:r>
      <w:r w:rsidR="00EA438A" w:rsidRPr="008B1024">
        <w:rPr>
          <w:rFonts w:ascii="Times New Roman" w:hAnsi="Times New Roman" w:cs="Times New Roman"/>
          <w:sz w:val="24"/>
          <w:szCs w:val="24"/>
        </w:rPr>
        <w:t xml:space="preserve"> в осях П/11-12 (3000×6000×560 – </w:t>
      </w:r>
      <w:r w:rsidR="00EA438A" w:rsidRPr="008B1024">
        <w:rPr>
          <w:rFonts w:ascii="Times New Roman" w:hAnsi="Times New Roman" w:cs="Times New Roman"/>
          <w:b/>
          <w:bCs/>
          <w:sz w:val="24"/>
          <w:szCs w:val="24"/>
          <w:u w:val="single"/>
        </w:rPr>
        <w:t>10,08 м³</w:t>
      </w:r>
      <w:r w:rsidR="00EA438A" w:rsidRPr="008B1024">
        <w:rPr>
          <w:rFonts w:ascii="Times New Roman" w:hAnsi="Times New Roman" w:cs="Times New Roman"/>
          <w:sz w:val="24"/>
          <w:szCs w:val="24"/>
        </w:rPr>
        <w:t>)</w:t>
      </w:r>
      <w:r w:rsidRPr="008B1024">
        <w:rPr>
          <w:rFonts w:ascii="Times New Roman" w:hAnsi="Times New Roman" w:cs="Times New Roman"/>
          <w:sz w:val="24"/>
          <w:szCs w:val="24"/>
        </w:rPr>
        <w:t>,</w:t>
      </w:r>
      <w:r w:rsidR="00960B67" w:rsidRPr="008B1024">
        <w:rPr>
          <w:rFonts w:ascii="Times New Roman" w:hAnsi="Times New Roman" w:cs="Times New Roman"/>
          <w:sz w:val="24"/>
          <w:szCs w:val="24"/>
        </w:rPr>
        <w:t xml:space="preserve"> в осях 11-13/Н (10340×4140×370 – </w:t>
      </w:r>
      <w:r w:rsidR="00960B67" w:rsidRPr="008B1024">
        <w:rPr>
          <w:rFonts w:ascii="Times New Roman" w:hAnsi="Times New Roman" w:cs="Times New Roman"/>
          <w:b/>
          <w:bCs/>
          <w:sz w:val="24"/>
          <w:szCs w:val="24"/>
          <w:u w:val="single"/>
        </w:rPr>
        <w:t>15,24 м³</w:t>
      </w:r>
      <w:r w:rsidR="00960B67" w:rsidRPr="008B1024">
        <w:rPr>
          <w:rFonts w:ascii="Times New Roman" w:hAnsi="Times New Roman" w:cs="Times New Roman"/>
          <w:sz w:val="24"/>
          <w:szCs w:val="24"/>
        </w:rPr>
        <w:t>)</w:t>
      </w:r>
      <w:r w:rsidRPr="008B1024">
        <w:rPr>
          <w:rFonts w:ascii="Times New Roman" w:hAnsi="Times New Roman" w:cs="Times New Roman"/>
          <w:sz w:val="24"/>
          <w:szCs w:val="24"/>
        </w:rPr>
        <w:t xml:space="preserve"> творожном </w:t>
      </w:r>
      <w:r w:rsidR="00656043" w:rsidRPr="008B1024">
        <w:rPr>
          <w:rFonts w:ascii="Times New Roman" w:hAnsi="Times New Roman" w:cs="Times New Roman"/>
          <w:sz w:val="24"/>
          <w:szCs w:val="24"/>
        </w:rPr>
        <w:t>цехе</w:t>
      </w:r>
      <w:r w:rsidR="00EA438A" w:rsidRPr="008B1024">
        <w:rPr>
          <w:rFonts w:ascii="Times New Roman" w:hAnsi="Times New Roman" w:cs="Times New Roman"/>
          <w:sz w:val="24"/>
          <w:szCs w:val="24"/>
        </w:rPr>
        <w:t xml:space="preserve"> в осях 13/М-П (11530×4500×710 – </w:t>
      </w:r>
      <w:r w:rsidR="00EA438A" w:rsidRPr="008B1024">
        <w:rPr>
          <w:rFonts w:ascii="Times New Roman" w:hAnsi="Times New Roman" w:cs="Times New Roman"/>
          <w:b/>
          <w:bCs/>
          <w:sz w:val="24"/>
          <w:szCs w:val="24"/>
          <w:u w:val="single"/>
        </w:rPr>
        <w:t>36,84 м</w:t>
      </w:r>
      <w:r w:rsidR="00EA438A" w:rsidRPr="008B1024">
        <w:rPr>
          <w:rFonts w:ascii="Times New Roman" w:hAnsi="Times New Roman" w:cs="Times New Roman"/>
          <w:sz w:val="24"/>
          <w:szCs w:val="24"/>
        </w:rPr>
        <w:t>³)</w:t>
      </w:r>
      <w:r w:rsidR="00960B67" w:rsidRPr="008B1024">
        <w:rPr>
          <w:rFonts w:ascii="Times New Roman" w:hAnsi="Times New Roman" w:cs="Times New Roman"/>
          <w:sz w:val="24"/>
          <w:szCs w:val="24"/>
        </w:rPr>
        <w:t>. Перед устройством проема в осях 13/М-П, требуется выполнить монтаж двутавровой балки 40Ш1</w:t>
      </w:r>
      <w:r w:rsidR="0028248F">
        <w:rPr>
          <w:rFonts w:ascii="Times New Roman" w:hAnsi="Times New Roman" w:cs="Times New Roman"/>
          <w:sz w:val="24"/>
          <w:szCs w:val="24"/>
        </w:rPr>
        <w:t xml:space="preserve"> – </w:t>
      </w:r>
      <w:r w:rsidR="0028248F" w:rsidRPr="0028248F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28248F">
        <w:rPr>
          <w:rFonts w:ascii="Times New Roman" w:hAnsi="Times New Roman" w:cs="Times New Roman"/>
          <w:b/>
          <w:bCs/>
          <w:sz w:val="24"/>
          <w:szCs w:val="24"/>
        </w:rPr>
        <w:t>688</w:t>
      </w:r>
      <w:r w:rsidR="0028248F" w:rsidRPr="0028248F">
        <w:rPr>
          <w:rFonts w:ascii="Times New Roman" w:hAnsi="Times New Roman" w:cs="Times New Roman"/>
          <w:b/>
          <w:bCs/>
          <w:sz w:val="24"/>
          <w:szCs w:val="24"/>
        </w:rPr>
        <w:t xml:space="preserve"> т.</w:t>
      </w:r>
      <w:r w:rsidR="00960B67" w:rsidRPr="008B10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60B67" w:rsidRPr="008B102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960B67" w:rsidRPr="008B1024">
        <w:rPr>
          <w:rFonts w:ascii="Times New Roman" w:hAnsi="Times New Roman" w:cs="Times New Roman"/>
          <w:sz w:val="24"/>
          <w:szCs w:val="24"/>
        </w:rPr>
        <w:t xml:space="preserve">. + 4500. </w:t>
      </w:r>
      <w:r w:rsidR="00A709F6">
        <w:rPr>
          <w:rFonts w:ascii="Times New Roman" w:hAnsi="Times New Roman" w:cs="Times New Roman"/>
          <w:sz w:val="24"/>
          <w:szCs w:val="24"/>
        </w:rPr>
        <w:t xml:space="preserve"> (Узел усиления балки смотри ниже). </w:t>
      </w:r>
      <w:r w:rsidR="00960B67" w:rsidRPr="008B1024">
        <w:rPr>
          <w:rFonts w:ascii="Times New Roman" w:hAnsi="Times New Roman" w:cs="Times New Roman"/>
          <w:sz w:val="24"/>
          <w:szCs w:val="24"/>
        </w:rPr>
        <w:t>Откосы проема обнести уголком 100×100×6</w:t>
      </w:r>
      <w:r w:rsidR="0028248F">
        <w:rPr>
          <w:rFonts w:ascii="Times New Roman" w:hAnsi="Times New Roman" w:cs="Times New Roman"/>
          <w:sz w:val="24"/>
          <w:szCs w:val="24"/>
        </w:rPr>
        <w:t xml:space="preserve"> – </w:t>
      </w:r>
      <w:r w:rsidR="0028248F" w:rsidRPr="0028248F">
        <w:rPr>
          <w:rFonts w:ascii="Times New Roman" w:hAnsi="Times New Roman" w:cs="Times New Roman"/>
          <w:b/>
          <w:bCs/>
          <w:sz w:val="24"/>
          <w:szCs w:val="24"/>
        </w:rPr>
        <w:t>0.</w:t>
      </w:r>
      <w:r w:rsidR="002824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248F" w:rsidRPr="0028248F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28248F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60B67" w:rsidRPr="008B1024">
        <w:rPr>
          <w:rFonts w:ascii="Times New Roman" w:hAnsi="Times New Roman" w:cs="Times New Roman"/>
          <w:sz w:val="24"/>
          <w:szCs w:val="24"/>
        </w:rPr>
        <w:t>.</w:t>
      </w:r>
      <w:r w:rsidR="000B6413">
        <w:rPr>
          <w:rFonts w:ascii="Times New Roman" w:hAnsi="Times New Roman" w:cs="Times New Roman"/>
          <w:sz w:val="24"/>
          <w:szCs w:val="24"/>
        </w:rPr>
        <w:t xml:space="preserve"> (Весь материал предоставляет подрядчик)</w:t>
      </w:r>
    </w:p>
    <w:p w14:paraId="1B063BAC" w14:textId="46944DDF" w:rsidR="00AB7055" w:rsidRDefault="00AB7055" w:rsidP="00AB7055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демонтировать временное перекрытие в помещении в осях 11-13/Н-П;</w:t>
      </w:r>
    </w:p>
    <w:p w14:paraId="513D565E" w14:textId="3AAE2FBC" w:rsidR="00CA593C" w:rsidRPr="00A8178E" w:rsidRDefault="00CA593C" w:rsidP="00A8178E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78E">
        <w:rPr>
          <w:rFonts w:ascii="Times New Roman" w:hAnsi="Times New Roman" w:cs="Times New Roman"/>
          <w:b/>
          <w:bCs/>
          <w:sz w:val="24"/>
          <w:szCs w:val="24"/>
        </w:rPr>
        <w:t>Демонтаж плит перекрытия</w:t>
      </w:r>
      <w:r w:rsidR="00AB7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1F7" w:rsidRPr="00A8178E">
        <w:rPr>
          <w:rFonts w:ascii="Times New Roman" w:hAnsi="Times New Roman" w:cs="Times New Roman"/>
          <w:b/>
          <w:bCs/>
          <w:sz w:val="24"/>
          <w:szCs w:val="24"/>
        </w:rPr>
        <w:t>холодильной камеры</w:t>
      </w:r>
      <w:r w:rsidRPr="00A817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178E" w:rsidRPr="00A8178E">
        <w:rPr>
          <w:rFonts w:ascii="Times New Roman" w:hAnsi="Times New Roman" w:cs="Times New Roman"/>
          <w:b/>
          <w:bCs/>
          <w:sz w:val="24"/>
          <w:szCs w:val="24"/>
        </w:rPr>
        <w:t xml:space="preserve"> (общий объём демонтируемых плит составляет 8шт)</w:t>
      </w:r>
    </w:p>
    <w:p w14:paraId="3A09F6F2" w14:textId="77777777" w:rsidR="009D328E" w:rsidRDefault="008B1024" w:rsidP="008B1024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93C" w:rsidRPr="008B1024">
        <w:rPr>
          <w:rFonts w:ascii="Times New Roman" w:hAnsi="Times New Roman" w:cs="Times New Roman"/>
          <w:sz w:val="24"/>
          <w:szCs w:val="24"/>
        </w:rPr>
        <w:t xml:space="preserve">Требуется демонтировать плиты перекрытия </w:t>
      </w:r>
      <w:r w:rsidR="00CA593C" w:rsidRPr="008B1024">
        <w:rPr>
          <w:rFonts w:ascii="Times New Roman" w:hAnsi="Times New Roman" w:cs="Times New Roman"/>
          <w:color w:val="000000"/>
          <w:sz w:val="24"/>
          <w:szCs w:val="24"/>
        </w:rPr>
        <w:t xml:space="preserve">2ПГ6-1 </w:t>
      </w:r>
      <w:proofErr w:type="spellStart"/>
      <w:r w:rsidR="00CA593C" w:rsidRPr="008B1024">
        <w:rPr>
          <w:rFonts w:ascii="Times New Roman" w:hAnsi="Times New Roman" w:cs="Times New Roman"/>
          <w:color w:val="000000"/>
          <w:sz w:val="24"/>
          <w:szCs w:val="24"/>
        </w:rPr>
        <w:t>АIIIв</w:t>
      </w:r>
      <w:proofErr w:type="spellEnd"/>
      <w:r w:rsidR="00F81255">
        <w:rPr>
          <w:rFonts w:ascii="Times New Roman" w:hAnsi="Times New Roman" w:cs="Times New Roman"/>
          <w:color w:val="000000"/>
          <w:sz w:val="24"/>
          <w:szCs w:val="24"/>
        </w:rPr>
        <w:t xml:space="preserve"> в осях Н-М/11-13,</w:t>
      </w:r>
      <w:r w:rsidR="00CA593C" w:rsidRPr="008B1024">
        <w:rPr>
          <w:rFonts w:ascii="Times New Roman" w:hAnsi="Times New Roman" w:cs="Times New Roman"/>
          <w:sz w:val="24"/>
          <w:szCs w:val="24"/>
        </w:rPr>
        <w:t xml:space="preserve"> на отметке</w:t>
      </w:r>
    </w:p>
    <w:p w14:paraId="0B89C89D" w14:textId="39DF8DE5" w:rsidR="00CA593C" w:rsidRPr="008B1024" w:rsidRDefault="009D328E" w:rsidP="008B1024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93C" w:rsidRPr="008B1024">
        <w:rPr>
          <w:rFonts w:ascii="Times New Roman" w:hAnsi="Times New Roman" w:cs="Times New Roman"/>
          <w:sz w:val="24"/>
          <w:szCs w:val="24"/>
        </w:rPr>
        <w:t xml:space="preserve"> + 4.140 в количестве </w:t>
      </w:r>
      <w:r w:rsidR="008B1024">
        <w:rPr>
          <w:rFonts w:ascii="Times New Roman" w:hAnsi="Times New Roman" w:cs="Times New Roman"/>
          <w:sz w:val="24"/>
          <w:szCs w:val="24"/>
        </w:rPr>
        <w:t xml:space="preserve">- </w:t>
      </w:r>
      <w:r w:rsidR="00056D90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CA593C" w:rsidRPr="008B10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шт.</w:t>
      </w:r>
    </w:p>
    <w:p w14:paraId="29AFE88E" w14:textId="53224A03" w:rsidR="004E0542" w:rsidRDefault="008B1024" w:rsidP="008B1024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6B3C" w:rsidRPr="008B1024">
        <w:rPr>
          <w:rFonts w:ascii="Times New Roman" w:hAnsi="Times New Roman" w:cs="Times New Roman"/>
          <w:sz w:val="24"/>
          <w:szCs w:val="24"/>
        </w:rPr>
        <w:t>Перед началом демонтажа плит, необходимо</w:t>
      </w:r>
      <w:r w:rsidR="001E312E">
        <w:rPr>
          <w:rFonts w:ascii="Times New Roman" w:hAnsi="Times New Roman" w:cs="Times New Roman"/>
          <w:sz w:val="24"/>
          <w:szCs w:val="24"/>
        </w:rPr>
        <w:t xml:space="preserve"> выполнить</w:t>
      </w:r>
      <w:r w:rsidR="00167BC5">
        <w:rPr>
          <w:rFonts w:ascii="Times New Roman" w:hAnsi="Times New Roman" w:cs="Times New Roman"/>
          <w:sz w:val="24"/>
          <w:szCs w:val="24"/>
        </w:rPr>
        <w:t>:</w:t>
      </w:r>
    </w:p>
    <w:p w14:paraId="56B279B9" w14:textId="77777777" w:rsidR="00554BDF" w:rsidRDefault="007E29C8" w:rsidP="008B1024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0A6C">
        <w:rPr>
          <w:rFonts w:ascii="Times New Roman" w:hAnsi="Times New Roman" w:cs="Times New Roman"/>
          <w:sz w:val="24"/>
          <w:szCs w:val="24"/>
        </w:rPr>
        <w:t xml:space="preserve"> -</w:t>
      </w:r>
      <w:r w:rsidR="00B26B3C" w:rsidRPr="008B1024">
        <w:rPr>
          <w:rFonts w:ascii="Times New Roman" w:hAnsi="Times New Roman" w:cs="Times New Roman"/>
          <w:sz w:val="24"/>
          <w:szCs w:val="24"/>
        </w:rPr>
        <w:t xml:space="preserve"> демонтировать выравнивающую, </w:t>
      </w:r>
      <w:proofErr w:type="spellStart"/>
      <w:r w:rsidR="00B26B3C" w:rsidRPr="008B1024">
        <w:rPr>
          <w:rFonts w:ascii="Times New Roman" w:hAnsi="Times New Roman" w:cs="Times New Roman"/>
          <w:sz w:val="24"/>
          <w:szCs w:val="24"/>
        </w:rPr>
        <w:t>цементно</w:t>
      </w:r>
      <w:proofErr w:type="spellEnd"/>
      <w:r w:rsidR="00B26B3C" w:rsidRPr="008B1024">
        <w:rPr>
          <w:rFonts w:ascii="Times New Roman" w:hAnsi="Times New Roman" w:cs="Times New Roman"/>
          <w:sz w:val="24"/>
          <w:szCs w:val="24"/>
        </w:rPr>
        <w:t xml:space="preserve"> </w:t>
      </w:r>
      <w:r w:rsidR="00FE3A34">
        <w:rPr>
          <w:rFonts w:ascii="Times New Roman" w:hAnsi="Times New Roman" w:cs="Times New Roman"/>
          <w:sz w:val="24"/>
          <w:szCs w:val="24"/>
        </w:rPr>
        <w:t>- п</w:t>
      </w:r>
      <w:r w:rsidR="00B26B3C" w:rsidRPr="008B1024">
        <w:rPr>
          <w:rFonts w:ascii="Times New Roman" w:hAnsi="Times New Roman" w:cs="Times New Roman"/>
          <w:sz w:val="24"/>
          <w:szCs w:val="24"/>
        </w:rPr>
        <w:t>есчаную стяжку</w:t>
      </w:r>
      <w:r w:rsidR="00554BDF">
        <w:rPr>
          <w:rFonts w:ascii="Times New Roman" w:hAnsi="Times New Roman" w:cs="Times New Roman"/>
          <w:sz w:val="24"/>
          <w:szCs w:val="24"/>
        </w:rPr>
        <w:t>;</w:t>
      </w:r>
    </w:p>
    <w:p w14:paraId="130B46CC" w14:textId="71DCB1E7" w:rsidR="00B26B3C" w:rsidRDefault="00554BDF" w:rsidP="008B1024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62F7">
        <w:rPr>
          <w:rFonts w:ascii="Times New Roman" w:hAnsi="Times New Roman" w:cs="Times New Roman"/>
          <w:sz w:val="24"/>
          <w:szCs w:val="24"/>
        </w:rPr>
        <w:t xml:space="preserve"> -</w:t>
      </w:r>
      <w:r w:rsidR="00B26B3C" w:rsidRPr="008B1024">
        <w:rPr>
          <w:rFonts w:ascii="Times New Roman" w:hAnsi="Times New Roman" w:cs="Times New Roman"/>
          <w:sz w:val="24"/>
          <w:szCs w:val="24"/>
        </w:rPr>
        <w:t xml:space="preserve"> демонтировать вентиляционное</w:t>
      </w:r>
      <w:r w:rsidR="00FE56B7">
        <w:rPr>
          <w:rFonts w:ascii="Times New Roman" w:hAnsi="Times New Roman" w:cs="Times New Roman"/>
          <w:sz w:val="24"/>
          <w:szCs w:val="24"/>
        </w:rPr>
        <w:t xml:space="preserve"> б/у</w:t>
      </w:r>
      <w:r w:rsidR="00B26B3C" w:rsidRPr="008B1024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9D328E">
        <w:rPr>
          <w:rFonts w:ascii="Times New Roman" w:hAnsi="Times New Roman" w:cs="Times New Roman"/>
          <w:sz w:val="24"/>
          <w:szCs w:val="24"/>
        </w:rPr>
        <w:t xml:space="preserve"> на отметке + 4.140</w:t>
      </w:r>
      <w:r w:rsidR="00F05098">
        <w:rPr>
          <w:rFonts w:ascii="Times New Roman" w:hAnsi="Times New Roman" w:cs="Times New Roman"/>
          <w:sz w:val="24"/>
          <w:szCs w:val="24"/>
        </w:rPr>
        <w:t>;</w:t>
      </w:r>
    </w:p>
    <w:p w14:paraId="3AA1D3BE" w14:textId="6D44FE5B" w:rsidR="00AB7055" w:rsidRDefault="00AB7055" w:rsidP="008B1024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демонтаже плит перекрытия, исключить их разрушение.</w:t>
      </w:r>
    </w:p>
    <w:p w14:paraId="0A0BC833" w14:textId="77777777" w:rsidR="00AB7055" w:rsidRDefault="00386417" w:rsidP="001F4057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B7055">
        <w:rPr>
          <w:rFonts w:ascii="Times New Roman" w:hAnsi="Times New Roman" w:cs="Times New Roman"/>
          <w:sz w:val="24"/>
          <w:szCs w:val="24"/>
        </w:rPr>
        <w:t xml:space="preserve"> </w:t>
      </w:r>
      <w:r w:rsidR="00AB7055" w:rsidRPr="00AB7055">
        <w:rPr>
          <w:rFonts w:ascii="Times New Roman" w:hAnsi="Times New Roman" w:cs="Times New Roman"/>
          <w:b/>
          <w:bCs/>
          <w:sz w:val="24"/>
          <w:szCs w:val="24"/>
        </w:rPr>
        <w:t>Демонтаж конструкций холодильной камеры (общий объём работ составляет 294м2)</w:t>
      </w:r>
      <w:r w:rsidRPr="00AB7055">
        <w:rPr>
          <w:rFonts w:ascii="Times New Roman" w:hAnsi="Times New Roman" w:cs="Times New Roman"/>
          <w:sz w:val="24"/>
          <w:szCs w:val="24"/>
        </w:rPr>
        <w:t xml:space="preserve">      </w:t>
      </w:r>
      <w:r w:rsidR="001E312E" w:rsidRPr="00AB705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452BB5E" w14:textId="010BFB23" w:rsidR="00EA7795" w:rsidRPr="00AB7055" w:rsidRDefault="001E312E" w:rsidP="00AB7055">
      <w:pPr>
        <w:pStyle w:val="90f6ae2991923ed0b5dc650d35ed6df4c0e08d780e522959bb858bdf4d5aafcemsolistparagraph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055">
        <w:rPr>
          <w:rFonts w:ascii="Times New Roman" w:hAnsi="Times New Roman" w:cs="Times New Roman"/>
          <w:sz w:val="24"/>
          <w:szCs w:val="24"/>
        </w:rPr>
        <w:t>- демонтировать конструкции холодильной камеры</w:t>
      </w:r>
      <w:r w:rsidR="009D328E" w:rsidRPr="00AB7055">
        <w:rPr>
          <w:rFonts w:ascii="Times New Roman" w:hAnsi="Times New Roman" w:cs="Times New Roman"/>
          <w:sz w:val="24"/>
          <w:szCs w:val="24"/>
        </w:rPr>
        <w:t xml:space="preserve"> (</w:t>
      </w:r>
      <w:r w:rsidR="009D328E" w:rsidRPr="00AB7055">
        <w:rPr>
          <w:rFonts w:ascii="Times New Roman" w:hAnsi="Times New Roman" w:cs="Times New Roman"/>
          <w:sz w:val="24"/>
          <w:szCs w:val="24"/>
          <w:lang w:val="en-US"/>
        </w:rPr>
        <w:t>PIR</w:t>
      </w:r>
      <w:r w:rsidR="009D328E" w:rsidRPr="00AB7055">
        <w:rPr>
          <w:rFonts w:ascii="Times New Roman" w:hAnsi="Times New Roman" w:cs="Times New Roman"/>
          <w:sz w:val="24"/>
          <w:szCs w:val="24"/>
        </w:rPr>
        <w:t xml:space="preserve"> панели</w:t>
      </w:r>
      <w:r w:rsidR="00EB11F7" w:rsidRPr="00AB7055">
        <w:rPr>
          <w:rFonts w:ascii="Times New Roman" w:hAnsi="Times New Roman" w:cs="Times New Roman"/>
          <w:sz w:val="24"/>
          <w:szCs w:val="24"/>
        </w:rPr>
        <w:t xml:space="preserve"> ẟ=100, </w:t>
      </w:r>
      <w:r w:rsidR="00EB11F7" w:rsidRPr="00AB7055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EB11F7" w:rsidRPr="00AB7055">
        <w:rPr>
          <w:rFonts w:ascii="Times New Roman" w:hAnsi="Times New Roman" w:cs="Times New Roman"/>
          <w:b/>
          <w:bCs/>
          <w:sz w:val="24"/>
          <w:szCs w:val="24"/>
        </w:rPr>
        <w:t xml:space="preserve"> ≈</w:t>
      </w:r>
      <w:r w:rsidR="00EB11F7" w:rsidRPr="00AB7055">
        <w:rPr>
          <w:rFonts w:ascii="Times New Roman" w:hAnsi="Times New Roman" w:cs="Times New Roman"/>
          <w:sz w:val="24"/>
          <w:szCs w:val="24"/>
        </w:rPr>
        <w:t xml:space="preserve"> </w:t>
      </w:r>
      <w:r w:rsidR="00EB11F7" w:rsidRPr="00AB7055">
        <w:rPr>
          <w:rFonts w:ascii="Times New Roman" w:hAnsi="Times New Roman" w:cs="Times New Roman"/>
          <w:b/>
          <w:bCs/>
          <w:sz w:val="24"/>
          <w:szCs w:val="24"/>
        </w:rPr>
        <w:t>294 м²</w:t>
      </w:r>
      <w:r w:rsidR="009D328E" w:rsidRPr="00AB7055">
        <w:rPr>
          <w:rFonts w:ascii="Times New Roman" w:hAnsi="Times New Roman" w:cs="Times New Roman"/>
          <w:sz w:val="24"/>
          <w:szCs w:val="24"/>
        </w:rPr>
        <w:t>)</w:t>
      </w:r>
      <w:r w:rsidRPr="00AB7055">
        <w:rPr>
          <w:rFonts w:ascii="Times New Roman" w:hAnsi="Times New Roman" w:cs="Times New Roman"/>
          <w:sz w:val="24"/>
          <w:szCs w:val="24"/>
        </w:rPr>
        <w:t xml:space="preserve"> в </w:t>
      </w:r>
    </w:p>
    <w:p w14:paraId="31877CAB" w14:textId="5B5818E7" w:rsidR="001E312E" w:rsidRDefault="00EA7795" w:rsidP="008B1024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312E">
        <w:rPr>
          <w:rFonts w:ascii="Times New Roman" w:hAnsi="Times New Roman" w:cs="Times New Roman"/>
          <w:sz w:val="24"/>
          <w:szCs w:val="24"/>
        </w:rPr>
        <w:t xml:space="preserve">осях </w:t>
      </w:r>
      <w:r w:rsidR="009D328E">
        <w:rPr>
          <w:rFonts w:ascii="Times New Roman" w:hAnsi="Times New Roman" w:cs="Times New Roman"/>
          <w:color w:val="000000"/>
          <w:sz w:val="24"/>
          <w:szCs w:val="24"/>
        </w:rPr>
        <w:t>Н-М/11-13</w:t>
      </w:r>
      <w:r w:rsidR="00754F1D">
        <w:rPr>
          <w:rFonts w:ascii="Times New Roman" w:hAnsi="Times New Roman" w:cs="Times New Roman"/>
          <w:color w:val="000000"/>
          <w:sz w:val="24"/>
          <w:szCs w:val="24"/>
        </w:rPr>
        <w:t xml:space="preserve"> на отметке 0.000</w:t>
      </w:r>
      <w:r w:rsidR="009D32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C046D5" w14:textId="14B84855" w:rsidR="00DE733D" w:rsidRDefault="00DE733D" w:rsidP="008B1024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Панели требуется демонтировать аккуратно, максимально сохраняя их целостность.</w:t>
      </w:r>
    </w:p>
    <w:p w14:paraId="7CBB9B20" w14:textId="3A3371C6" w:rsidR="00E4203A" w:rsidRPr="00E4203A" w:rsidRDefault="00E4203A" w:rsidP="008B1024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Демонтируемые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PIR</w:t>
      </w:r>
      <w:r w:rsidRPr="00E42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панели требуется складировать на территории заказчика за техническими мастерскими в согласованное с заказчиком место.</w:t>
      </w:r>
    </w:p>
    <w:p w14:paraId="613963A3" w14:textId="20C5E2ED" w:rsidR="008B1024" w:rsidRDefault="008B1024" w:rsidP="00DE733D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Демонтаж плиты пола.</w:t>
      </w:r>
      <w:r w:rsidR="00A8178E">
        <w:rPr>
          <w:rFonts w:ascii="Times New Roman" w:hAnsi="Times New Roman" w:cs="Times New Roman"/>
          <w:b/>
          <w:bCs/>
          <w:sz w:val="24"/>
          <w:szCs w:val="24"/>
        </w:rPr>
        <w:t xml:space="preserve"> (общий объём демонтажа полов составляет 22 м3)</w:t>
      </w:r>
    </w:p>
    <w:p w14:paraId="495733D1" w14:textId="1743FC01" w:rsidR="004D260C" w:rsidRDefault="008B1024" w:rsidP="008B1024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B1024">
        <w:rPr>
          <w:rFonts w:ascii="Times New Roman" w:hAnsi="Times New Roman" w:cs="Times New Roman"/>
          <w:sz w:val="24"/>
          <w:szCs w:val="24"/>
        </w:rPr>
        <w:t xml:space="preserve">Требуется </w:t>
      </w: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4D260C">
        <w:rPr>
          <w:rFonts w:ascii="Times New Roman" w:hAnsi="Times New Roman" w:cs="Times New Roman"/>
          <w:sz w:val="24"/>
          <w:szCs w:val="24"/>
        </w:rPr>
        <w:t>демонтаж силовой плиты пола в осях 11-13/</w:t>
      </w:r>
      <w:r w:rsidR="000B410B">
        <w:rPr>
          <w:rFonts w:ascii="Times New Roman" w:hAnsi="Times New Roman" w:cs="Times New Roman"/>
          <w:sz w:val="24"/>
          <w:szCs w:val="24"/>
        </w:rPr>
        <w:t>Н</w:t>
      </w:r>
      <w:r w:rsidR="004D260C">
        <w:rPr>
          <w:rFonts w:ascii="Times New Roman" w:hAnsi="Times New Roman" w:cs="Times New Roman"/>
          <w:sz w:val="24"/>
          <w:szCs w:val="24"/>
        </w:rPr>
        <w:t xml:space="preserve"> -</w:t>
      </w:r>
      <w:r w:rsidR="000B410B">
        <w:rPr>
          <w:rFonts w:ascii="Times New Roman" w:hAnsi="Times New Roman" w:cs="Times New Roman"/>
          <w:sz w:val="24"/>
          <w:szCs w:val="24"/>
        </w:rPr>
        <w:t>П</w:t>
      </w:r>
      <w:r w:rsidR="004D260C">
        <w:rPr>
          <w:rFonts w:ascii="Times New Roman" w:hAnsi="Times New Roman" w:cs="Times New Roman"/>
          <w:sz w:val="24"/>
          <w:szCs w:val="24"/>
        </w:rPr>
        <w:t xml:space="preserve">, на отметке 0.000 </w:t>
      </w:r>
    </w:p>
    <w:p w14:paraId="1DD28A4E" w14:textId="05ED1900" w:rsidR="00A5351D" w:rsidRDefault="004D260C" w:rsidP="008B1024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ẟ </w:t>
      </w:r>
      <w:r w:rsidR="00A5351D" w:rsidRPr="00A5351D">
        <w:rPr>
          <w:rFonts w:ascii="Times New Roman" w:hAnsi="Times New Roman" w:cs="Times New Roman"/>
          <w:b/>
          <w:bCs/>
          <w:sz w:val="24"/>
          <w:szCs w:val="24"/>
        </w:rPr>
        <w:t>≈</w:t>
      </w:r>
      <w:r>
        <w:rPr>
          <w:rFonts w:ascii="Times New Roman" w:hAnsi="Times New Roman" w:cs="Times New Roman"/>
          <w:sz w:val="24"/>
          <w:szCs w:val="24"/>
        </w:rPr>
        <w:t xml:space="preserve"> 250 мм.</w:t>
      </w:r>
      <w:r w:rsidR="000B410B">
        <w:rPr>
          <w:rFonts w:ascii="Times New Roman" w:hAnsi="Times New Roman" w:cs="Times New Roman"/>
          <w:sz w:val="24"/>
          <w:szCs w:val="24"/>
        </w:rPr>
        <w:t xml:space="preserve"> (</w:t>
      </w:r>
      <w:r w:rsidR="000B410B" w:rsidRPr="000B410B">
        <w:rPr>
          <w:rFonts w:ascii="Times New Roman" w:hAnsi="Times New Roman" w:cs="Times New Roman"/>
          <w:b/>
          <w:bCs/>
          <w:sz w:val="24"/>
          <w:szCs w:val="24"/>
          <w:u w:val="single"/>
        </w:rPr>
        <w:t>22 м³</w:t>
      </w:r>
      <w:r w:rsidR="000B410B" w:rsidRPr="000B410B">
        <w:rPr>
          <w:rFonts w:ascii="Times New Roman" w:hAnsi="Times New Roman" w:cs="Times New Roman"/>
          <w:sz w:val="24"/>
          <w:szCs w:val="24"/>
        </w:rPr>
        <w:t>)</w:t>
      </w:r>
      <w:r w:rsidR="00F04D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D25">
        <w:rPr>
          <w:rFonts w:ascii="Times New Roman" w:hAnsi="Times New Roman" w:cs="Times New Roman"/>
          <w:sz w:val="24"/>
          <w:szCs w:val="24"/>
        </w:rPr>
        <w:t xml:space="preserve">При производстве работ потребуется вывезти и утилизировать </w:t>
      </w:r>
      <w:r>
        <w:rPr>
          <w:rFonts w:ascii="Times New Roman" w:hAnsi="Times New Roman" w:cs="Times New Roman"/>
          <w:sz w:val="24"/>
          <w:szCs w:val="24"/>
        </w:rPr>
        <w:t>строительный и прочий мусор</w:t>
      </w:r>
      <w:r w:rsidR="00A5351D">
        <w:rPr>
          <w:rFonts w:ascii="Times New Roman" w:hAnsi="Times New Roman" w:cs="Times New Roman"/>
          <w:sz w:val="24"/>
          <w:szCs w:val="24"/>
        </w:rPr>
        <w:t xml:space="preserve"> до отметки -0.800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351D" w:rsidRPr="00A5351D">
        <w:rPr>
          <w:rFonts w:ascii="Times New Roman" w:hAnsi="Times New Roman" w:cs="Times New Roman"/>
          <w:b/>
          <w:bCs/>
          <w:sz w:val="24"/>
          <w:szCs w:val="24"/>
        </w:rPr>
        <w:t>≈</w:t>
      </w:r>
      <w:r w:rsidRPr="00A53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260C">
        <w:rPr>
          <w:rFonts w:ascii="Times New Roman" w:hAnsi="Times New Roman" w:cs="Times New Roman"/>
          <w:b/>
          <w:bCs/>
          <w:sz w:val="24"/>
          <w:szCs w:val="24"/>
          <w:u w:val="single"/>
        </w:rPr>
        <w:t>57,6 м³</w:t>
      </w:r>
      <w:r w:rsidRPr="004D26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69D5F" w14:textId="151AC443" w:rsidR="000B410B" w:rsidRDefault="00A5351D" w:rsidP="008B1024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260C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993301">
        <w:rPr>
          <w:rFonts w:ascii="Times New Roman" w:hAnsi="Times New Roman" w:cs="Times New Roman"/>
          <w:sz w:val="24"/>
          <w:szCs w:val="24"/>
        </w:rPr>
        <w:t>устройство системы водоотведения</w:t>
      </w:r>
      <w:r w:rsidR="00F04D25">
        <w:rPr>
          <w:rFonts w:ascii="Times New Roman" w:hAnsi="Times New Roman" w:cs="Times New Roman"/>
          <w:sz w:val="24"/>
          <w:szCs w:val="24"/>
        </w:rPr>
        <w:t xml:space="preserve"> на время производства работ</w:t>
      </w:r>
      <w:r w:rsidR="00993301">
        <w:rPr>
          <w:rFonts w:ascii="Times New Roman" w:hAnsi="Times New Roman" w:cs="Times New Roman"/>
          <w:sz w:val="24"/>
          <w:szCs w:val="24"/>
        </w:rPr>
        <w:t xml:space="preserve">, обратную засыпку ПГС с послойным </w:t>
      </w:r>
      <w:proofErr w:type="spellStart"/>
      <w:r w:rsidR="00993301">
        <w:rPr>
          <w:rFonts w:ascii="Times New Roman" w:hAnsi="Times New Roman" w:cs="Times New Roman"/>
          <w:sz w:val="24"/>
          <w:szCs w:val="24"/>
        </w:rPr>
        <w:t>трамбованием</w:t>
      </w:r>
      <w:proofErr w:type="spellEnd"/>
      <w:r w:rsidR="001C7BD6">
        <w:rPr>
          <w:rFonts w:ascii="Times New Roman" w:hAnsi="Times New Roman" w:cs="Times New Roman"/>
          <w:sz w:val="24"/>
          <w:szCs w:val="24"/>
        </w:rPr>
        <w:t>, коэффициент уплотнения 0,95</w:t>
      </w:r>
      <w:r w:rsidR="009933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F33135" w14:textId="1EE1CED2" w:rsidR="00E4203A" w:rsidRDefault="000B410B" w:rsidP="00E4203A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B410B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Устройство силовой плиты пола </w:t>
      </w:r>
      <w:r w:rsidR="004C1122">
        <w:rPr>
          <w:rFonts w:ascii="Times New Roman" w:hAnsi="Times New Roman" w:cs="Times New Roman"/>
          <w:b/>
          <w:bCs/>
          <w:sz w:val="24"/>
          <w:szCs w:val="24"/>
        </w:rPr>
        <w:t>с эпоксидно-цементным покрытием.</w:t>
      </w:r>
      <w:r w:rsidR="00E4203A" w:rsidRPr="00E4203A">
        <w:rPr>
          <w:rFonts w:ascii="Times New Roman" w:hAnsi="Times New Roman" w:cs="Times New Roman"/>
          <w:sz w:val="24"/>
          <w:szCs w:val="24"/>
        </w:rPr>
        <w:t xml:space="preserve"> </w:t>
      </w:r>
      <w:r w:rsidR="00E4203A">
        <w:rPr>
          <w:rFonts w:ascii="Times New Roman" w:hAnsi="Times New Roman" w:cs="Times New Roman"/>
          <w:sz w:val="24"/>
          <w:szCs w:val="24"/>
        </w:rPr>
        <w:t xml:space="preserve">(Объём работ составляет </w:t>
      </w:r>
      <w:r w:rsidR="00953B5E" w:rsidRPr="00F04D2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C3D19" w:rsidRPr="00F04D25">
        <w:rPr>
          <w:rFonts w:ascii="Times New Roman" w:hAnsi="Times New Roman" w:cs="Times New Roman"/>
          <w:b/>
          <w:bCs/>
          <w:sz w:val="24"/>
          <w:szCs w:val="24"/>
        </w:rPr>
        <w:t>9,38</w:t>
      </w:r>
      <w:r w:rsidR="00E4203A" w:rsidRPr="00F04D25">
        <w:rPr>
          <w:rFonts w:ascii="Times New Roman" w:hAnsi="Times New Roman" w:cs="Times New Roman"/>
          <w:b/>
          <w:bCs/>
          <w:sz w:val="24"/>
          <w:szCs w:val="24"/>
        </w:rPr>
        <w:t xml:space="preserve"> м2</w:t>
      </w:r>
      <w:r w:rsidR="00E4203A">
        <w:rPr>
          <w:rFonts w:ascii="Times New Roman" w:hAnsi="Times New Roman" w:cs="Times New Roman"/>
          <w:sz w:val="24"/>
          <w:szCs w:val="24"/>
        </w:rPr>
        <w:t>).</w:t>
      </w:r>
    </w:p>
    <w:p w14:paraId="71F7BAC0" w14:textId="2E8275F0" w:rsidR="000B410B" w:rsidRDefault="001C7BD6" w:rsidP="001C7BD6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C7B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B410B" w:rsidRPr="000B410B">
        <w:rPr>
          <w:rFonts w:ascii="Times New Roman" w:hAnsi="Times New Roman" w:cs="Times New Roman"/>
          <w:sz w:val="24"/>
          <w:szCs w:val="24"/>
        </w:rPr>
        <w:t>Т</w:t>
      </w:r>
      <w:r w:rsidR="000B410B">
        <w:rPr>
          <w:rFonts w:ascii="Times New Roman" w:hAnsi="Times New Roman" w:cs="Times New Roman"/>
          <w:sz w:val="24"/>
          <w:szCs w:val="24"/>
        </w:rPr>
        <w:t>ребуется выполнить устройство силовой плиты пола в осях 11-13/Н -П.</w:t>
      </w:r>
      <w:r w:rsidRPr="000B4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CD71E" w14:textId="04336D9A" w:rsidR="00EA7795" w:rsidRPr="00EA7795" w:rsidRDefault="00EA7795" w:rsidP="001C7BD6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4BC4E" w14:textId="21476A49" w:rsidR="000B410B" w:rsidRDefault="003A0DB0" w:rsidP="00DE733D">
      <w:pPr>
        <w:pStyle w:val="90f6ae2991923ed0b5dc650d35ed6df4c0e08d780e522959bb858bdf4d5aafcemsolistparagraph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4D1D186" wp14:editId="0F81E6F8">
            <wp:extent cx="3377587" cy="1272688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имен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581" cy="128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53222" w14:textId="377C01D3" w:rsidR="00DE733D" w:rsidRPr="00DE733D" w:rsidRDefault="00DE733D" w:rsidP="00DE733D">
      <w:pPr>
        <w:pStyle w:val="90f6ae2991923ed0b5dc650d35ed6df4c0e08d780e522959bb858bdf4d5aafcemsolistparagraph"/>
        <w:spacing w:before="0" w:beforeAutospacing="0" w:after="0" w:afterAutospacing="0"/>
        <w:jc w:val="right"/>
      </w:pPr>
      <w:r w:rsidRPr="00DE733D">
        <w:rPr>
          <w:rFonts w:ascii="Times New Roman" w:hAnsi="Times New Roman" w:cs="Times New Roman"/>
          <w:sz w:val="24"/>
          <w:szCs w:val="24"/>
        </w:rPr>
        <w:t>Рис. 1.1. Узел</w:t>
      </w:r>
      <w:r w:rsidRPr="00EA77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843C68" w14:textId="1524EF5C" w:rsidR="00DF1C18" w:rsidRDefault="00DE733D" w:rsidP="001C7BD6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E1B" w:rsidRPr="00E10E1B">
        <w:rPr>
          <w:rFonts w:ascii="Times New Roman" w:hAnsi="Times New Roman" w:cs="Times New Roman"/>
          <w:sz w:val="24"/>
          <w:szCs w:val="24"/>
        </w:rPr>
        <w:t xml:space="preserve">Устройство силовой плиты выполнить </w:t>
      </w:r>
      <w:r w:rsidR="00E10E1B">
        <w:rPr>
          <w:rFonts w:ascii="Times New Roman" w:hAnsi="Times New Roman" w:cs="Times New Roman"/>
          <w:sz w:val="24"/>
          <w:szCs w:val="24"/>
        </w:rPr>
        <w:t xml:space="preserve">по мембране </w:t>
      </w:r>
      <w:proofErr w:type="spellStart"/>
      <w:r w:rsidR="00E10E1B">
        <w:rPr>
          <w:rFonts w:ascii="Times New Roman" w:hAnsi="Times New Roman" w:cs="Times New Roman"/>
          <w:sz w:val="24"/>
          <w:szCs w:val="24"/>
        </w:rPr>
        <w:t>Плантер</w:t>
      </w:r>
      <w:proofErr w:type="spellEnd"/>
      <w:r w:rsidR="00E10E1B">
        <w:rPr>
          <w:rFonts w:ascii="Times New Roman" w:hAnsi="Times New Roman" w:cs="Times New Roman"/>
          <w:sz w:val="24"/>
          <w:szCs w:val="24"/>
        </w:rPr>
        <w:t xml:space="preserve"> с проклейкой швов;</w:t>
      </w:r>
    </w:p>
    <w:p w14:paraId="412D29DD" w14:textId="137207AB" w:rsidR="00E10E1B" w:rsidRDefault="00DE733D" w:rsidP="001C7BD6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E1B">
        <w:rPr>
          <w:rFonts w:ascii="Times New Roman" w:hAnsi="Times New Roman" w:cs="Times New Roman"/>
          <w:sz w:val="24"/>
          <w:szCs w:val="24"/>
        </w:rPr>
        <w:t xml:space="preserve">Армирование плиты выполнить </w:t>
      </w:r>
      <w:proofErr w:type="gramStart"/>
      <w:r w:rsidR="00E10E1B">
        <w:rPr>
          <w:rFonts w:ascii="Times New Roman" w:hAnsi="Times New Roman" w:cs="Times New Roman"/>
          <w:sz w:val="24"/>
          <w:szCs w:val="24"/>
        </w:rPr>
        <w:t>согласно узла</w:t>
      </w:r>
      <w:proofErr w:type="gramEnd"/>
      <w:r w:rsidR="00E10E1B">
        <w:rPr>
          <w:rFonts w:ascii="Times New Roman" w:hAnsi="Times New Roman" w:cs="Times New Roman"/>
          <w:sz w:val="24"/>
          <w:szCs w:val="24"/>
        </w:rPr>
        <w:t xml:space="preserve"> </w:t>
      </w:r>
      <w:r w:rsidRPr="00DE733D">
        <w:rPr>
          <w:rFonts w:ascii="Times New Roman" w:hAnsi="Times New Roman" w:cs="Times New Roman"/>
          <w:sz w:val="24"/>
          <w:szCs w:val="24"/>
        </w:rPr>
        <w:t>устройства силовой плиты пола</w:t>
      </w:r>
      <w:r w:rsidR="00E10E1B">
        <w:rPr>
          <w:rFonts w:ascii="Times New Roman" w:hAnsi="Times New Roman" w:cs="Times New Roman"/>
          <w:sz w:val="24"/>
          <w:szCs w:val="24"/>
        </w:rPr>
        <w:t>;</w:t>
      </w:r>
    </w:p>
    <w:p w14:paraId="4DD3C656" w14:textId="548D4B55" w:rsidR="00DE733D" w:rsidRDefault="00DE733D" w:rsidP="00DE733D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E1B">
        <w:rPr>
          <w:rFonts w:ascii="Times New Roman" w:hAnsi="Times New Roman" w:cs="Times New Roman"/>
          <w:sz w:val="24"/>
          <w:szCs w:val="24"/>
        </w:rPr>
        <w:t>Финишное покрытие</w:t>
      </w:r>
      <w:r w:rsidR="00EA7795">
        <w:rPr>
          <w:rFonts w:ascii="Times New Roman" w:hAnsi="Times New Roman" w:cs="Times New Roman"/>
          <w:sz w:val="24"/>
          <w:szCs w:val="24"/>
        </w:rPr>
        <w:t>:</w:t>
      </w:r>
      <w:r w:rsidR="00E1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Устройство полимерных полов выполнить</w:t>
      </w:r>
      <w:r w:rsidRPr="00DE7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техническим условиям производителя полимерных полов. </w:t>
      </w:r>
    </w:p>
    <w:p w14:paraId="440071F4" w14:textId="683D630E" w:rsidR="00DE733D" w:rsidRDefault="00DE733D" w:rsidP="00DE733D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производстве работ выполнить гидроизоляцию между стяжкой и силовой плитой пола.</w:t>
      </w:r>
    </w:p>
    <w:p w14:paraId="2801873F" w14:textId="34461C0C" w:rsidR="00E10E1B" w:rsidRDefault="00DE733D" w:rsidP="001C7BD6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178E">
        <w:rPr>
          <w:rFonts w:ascii="Times New Roman" w:hAnsi="Times New Roman" w:cs="Times New Roman"/>
          <w:sz w:val="24"/>
          <w:szCs w:val="24"/>
        </w:rPr>
        <w:t xml:space="preserve">Полиуретан цементное покрытие </w:t>
      </w:r>
      <w:r w:rsidR="00A8178E">
        <w:rPr>
          <w:rFonts w:ascii="Times New Roman" w:hAnsi="Times New Roman" w:cs="Times New Roman"/>
          <w:sz w:val="24"/>
          <w:szCs w:val="24"/>
          <w:lang w:val="en-US"/>
        </w:rPr>
        <w:t>QTP</w:t>
      </w:r>
      <w:r w:rsidR="00A8178E" w:rsidRPr="00A8178E">
        <w:rPr>
          <w:rFonts w:ascii="Times New Roman" w:hAnsi="Times New Roman" w:cs="Times New Roman"/>
          <w:sz w:val="24"/>
          <w:szCs w:val="24"/>
        </w:rPr>
        <w:t xml:space="preserve"> 2640 </w:t>
      </w:r>
      <w:r w:rsidR="00A8178E">
        <w:rPr>
          <w:rFonts w:ascii="Times New Roman" w:hAnsi="Times New Roman" w:cs="Times New Roman"/>
          <w:sz w:val="24"/>
          <w:szCs w:val="24"/>
        </w:rPr>
        <w:t xml:space="preserve">с нарезанием и устройством деформационных швов, заполнением их полиуретановым </w:t>
      </w:r>
      <w:proofErr w:type="spellStart"/>
      <w:r w:rsidR="00A8178E"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 w:rsidR="00A817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8178E">
        <w:rPr>
          <w:rFonts w:ascii="Times New Roman" w:hAnsi="Times New Roman" w:cs="Times New Roman"/>
          <w:sz w:val="24"/>
          <w:szCs w:val="24"/>
          <w:lang w:val="en-US"/>
        </w:rPr>
        <w:t>Sika</w:t>
      </w:r>
      <w:r w:rsidR="00A8178E" w:rsidRPr="00A8178E">
        <w:rPr>
          <w:rFonts w:ascii="Times New Roman" w:hAnsi="Times New Roman" w:cs="Times New Roman"/>
          <w:sz w:val="24"/>
          <w:szCs w:val="24"/>
        </w:rPr>
        <w:t>,</w:t>
      </w:r>
      <w:r w:rsidR="00A8178E">
        <w:rPr>
          <w:rFonts w:ascii="Times New Roman" w:hAnsi="Times New Roman" w:cs="Times New Roman"/>
          <w:sz w:val="24"/>
          <w:szCs w:val="24"/>
          <w:lang w:val="en-US"/>
        </w:rPr>
        <w:t>BASF</w:t>
      </w:r>
      <w:proofErr w:type="gramEnd"/>
      <w:r w:rsidR="00A8178E" w:rsidRPr="00A8178E">
        <w:rPr>
          <w:rFonts w:ascii="Times New Roman" w:hAnsi="Times New Roman" w:cs="Times New Roman"/>
          <w:sz w:val="24"/>
          <w:szCs w:val="24"/>
        </w:rPr>
        <w:t xml:space="preserve">, </w:t>
      </w:r>
      <w:r w:rsidR="00A8178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A8178E" w:rsidRPr="00A8178E">
        <w:rPr>
          <w:rFonts w:ascii="Times New Roman" w:hAnsi="Times New Roman" w:cs="Times New Roman"/>
          <w:sz w:val="24"/>
          <w:szCs w:val="24"/>
        </w:rPr>
        <w:t>-</w:t>
      </w:r>
      <w:r w:rsidR="00A8178E">
        <w:rPr>
          <w:rFonts w:ascii="Times New Roman" w:hAnsi="Times New Roman" w:cs="Times New Roman"/>
          <w:sz w:val="24"/>
          <w:szCs w:val="24"/>
          <w:lang w:val="en-US"/>
        </w:rPr>
        <w:t>seal</w:t>
      </w:r>
      <w:r w:rsidR="00A8178E">
        <w:rPr>
          <w:rFonts w:ascii="Times New Roman" w:hAnsi="Times New Roman" w:cs="Times New Roman"/>
          <w:sz w:val="24"/>
          <w:szCs w:val="24"/>
        </w:rPr>
        <w:t>)</w:t>
      </w:r>
      <w:r w:rsidR="00EA7795">
        <w:rPr>
          <w:rFonts w:ascii="Times New Roman" w:hAnsi="Times New Roman" w:cs="Times New Roman"/>
          <w:sz w:val="24"/>
          <w:szCs w:val="24"/>
        </w:rPr>
        <w:t xml:space="preserve"> по цементно-песчаной стяжке ẟ≈150 мм. с армированием сеткой </w:t>
      </w:r>
      <w:proofErr w:type="spellStart"/>
      <w:r w:rsidR="00EA779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EA7795">
        <w:rPr>
          <w:rFonts w:ascii="Times New Roman" w:hAnsi="Times New Roman" w:cs="Times New Roman"/>
          <w:sz w:val="24"/>
          <w:szCs w:val="24"/>
        </w:rPr>
        <w:t xml:space="preserve"> 5, ячея 100×100.</w:t>
      </w:r>
      <w:r w:rsidR="00841E44">
        <w:rPr>
          <w:rFonts w:ascii="Times New Roman" w:hAnsi="Times New Roman" w:cs="Times New Roman"/>
          <w:sz w:val="24"/>
          <w:szCs w:val="24"/>
        </w:rPr>
        <w:t xml:space="preserve"> (</w:t>
      </w:r>
      <w:r w:rsidR="00A8178E">
        <w:rPr>
          <w:rFonts w:ascii="Times New Roman" w:hAnsi="Times New Roman" w:cs="Times New Roman"/>
          <w:sz w:val="24"/>
          <w:szCs w:val="24"/>
        </w:rPr>
        <w:t>Толщина финишного покрытия должна составлять не менее 6мм</w:t>
      </w:r>
      <w:r w:rsidR="00841E44">
        <w:rPr>
          <w:rFonts w:ascii="Times New Roman" w:hAnsi="Times New Roman" w:cs="Times New Roman"/>
          <w:sz w:val="24"/>
          <w:szCs w:val="24"/>
        </w:rPr>
        <w:t>)</w:t>
      </w:r>
    </w:p>
    <w:p w14:paraId="1A5B68CF" w14:textId="77777777" w:rsidR="00EA7795" w:rsidRPr="00E10E1B" w:rsidRDefault="00EA7795" w:rsidP="001C7BD6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DDEED37" w14:textId="3FD08F49" w:rsidR="001C7BD6" w:rsidRDefault="001C7BD6" w:rsidP="001C7BD6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7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203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производству работ:</w:t>
      </w:r>
    </w:p>
    <w:p w14:paraId="3F15C54D" w14:textId="77777777" w:rsidR="00EA7795" w:rsidRDefault="00EA7795" w:rsidP="001C7BD6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2BA0C6" w14:textId="10433026" w:rsidR="003570C7" w:rsidRPr="00F81255" w:rsidRDefault="00A5351D" w:rsidP="001C7BD6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A5351D">
        <w:rPr>
          <w:rFonts w:ascii="Times New Roman" w:hAnsi="Times New Roman" w:cs="Times New Roman"/>
          <w:sz w:val="24"/>
          <w:szCs w:val="24"/>
        </w:rPr>
        <w:t xml:space="preserve"> </w:t>
      </w:r>
      <w:r w:rsidR="00F81255" w:rsidRPr="00F81255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F81255">
        <w:rPr>
          <w:rFonts w:ascii="Times New Roman" w:hAnsi="Times New Roman" w:cs="Times New Roman"/>
          <w:sz w:val="24"/>
          <w:szCs w:val="24"/>
          <w:u w:val="single"/>
        </w:rPr>
        <w:t>аботы проводятся поэтапно:</w:t>
      </w:r>
    </w:p>
    <w:p w14:paraId="307456C9" w14:textId="56213286" w:rsidR="00A5351D" w:rsidRDefault="00A5351D" w:rsidP="001C7BD6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этап, устройство проема в осях </w:t>
      </w:r>
      <w:r w:rsidRPr="008B1024">
        <w:rPr>
          <w:rFonts w:ascii="Times New Roman" w:hAnsi="Times New Roman" w:cs="Times New Roman"/>
          <w:sz w:val="24"/>
          <w:szCs w:val="24"/>
        </w:rPr>
        <w:t>П/11-12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9C3105" w14:textId="37B21C0B" w:rsidR="00A5351D" w:rsidRDefault="00A5351D" w:rsidP="001C7BD6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этап, демонтаж силовой плиты пола в осях 11-13/ П-Н</w:t>
      </w:r>
      <w:r w:rsidR="001E312E">
        <w:rPr>
          <w:rFonts w:ascii="Times New Roman" w:hAnsi="Times New Roman" w:cs="Times New Roman"/>
          <w:sz w:val="24"/>
          <w:szCs w:val="24"/>
        </w:rPr>
        <w:t xml:space="preserve"> с обратной засыпкой ПГС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544FFB" w14:textId="32B396E5" w:rsidR="00A5351D" w:rsidRDefault="00A5351D" w:rsidP="001C7BD6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этап, демонтаж ЦП стяжки, вентиляционного оборудования;</w:t>
      </w:r>
    </w:p>
    <w:p w14:paraId="2EB09F37" w14:textId="3CB0ADFB" w:rsidR="00EB11F7" w:rsidRDefault="00EB11F7" w:rsidP="001C7BD6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этап, демонтаж холодильной камеры в осях </w:t>
      </w:r>
      <w:r>
        <w:rPr>
          <w:rFonts w:ascii="Times New Roman" w:hAnsi="Times New Roman" w:cs="Times New Roman"/>
          <w:color w:val="000000"/>
          <w:sz w:val="24"/>
          <w:szCs w:val="24"/>
        </w:rPr>
        <w:t>Н-М/11-13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EC6CB0" w14:textId="20B7C7CC" w:rsidR="00A5351D" w:rsidRDefault="00EB11F7" w:rsidP="001C7BD6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351D">
        <w:rPr>
          <w:rFonts w:ascii="Times New Roman" w:hAnsi="Times New Roman" w:cs="Times New Roman"/>
          <w:sz w:val="24"/>
          <w:szCs w:val="24"/>
        </w:rPr>
        <w:t xml:space="preserve"> – этап, демонтаж плит перекрытия</w:t>
      </w:r>
      <w:r w:rsidR="00F81255">
        <w:rPr>
          <w:rFonts w:ascii="Times New Roman" w:hAnsi="Times New Roman" w:cs="Times New Roman"/>
          <w:sz w:val="24"/>
          <w:szCs w:val="24"/>
        </w:rPr>
        <w:t xml:space="preserve"> в осях </w:t>
      </w:r>
      <w:r w:rsidR="00F81255">
        <w:rPr>
          <w:rFonts w:ascii="Times New Roman" w:hAnsi="Times New Roman" w:cs="Times New Roman"/>
          <w:color w:val="000000"/>
          <w:sz w:val="24"/>
          <w:szCs w:val="24"/>
        </w:rPr>
        <w:t>Н-М/11-13</w:t>
      </w:r>
      <w:r w:rsidR="00A5351D">
        <w:rPr>
          <w:rFonts w:ascii="Times New Roman" w:hAnsi="Times New Roman" w:cs="Times New Roman"/>
          <w:sz w:val="24"/>
          <w:szCs w:val="24"/>
        </w:rPr>
        <w:t>;</w:t>
      </w:r>
    </w:p>
    <w:p w14:paraId="5D424251" w14:textId="38DC6012" w:rsidR="00F81255" w:rsidRDefault="00EB11F7" w:rsidP="001C7BD6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351D">
        <w:rPr>
          <w:rFonts w:ascii="Times New Roman" w:hAnsi="Times New Roman" w:cs="Times New Roman"/>
          <w:sz w:val="24"/>
          <w:szCs w:val="24"/>
        </w:rPr>
        <w:t xml:space="preserve"> – этап, устройство проема</w:t>
      </w:r>
      <w:r w:rsidR="00F81255">
        <w:rPr>
          <w:rFonts w:ascii="Times New Roman" w:hAnsi="Times New Roman" w:cs="Times New Roman"/>
          <w:sz w:val="24"/>
          <w:szCs w:val="24"/>
        </w:rPr>
        <w:t xml:space="preserve"> в осях </w:t>
      </w:r>
      <w:r w:rsidR="00F81255" w:rsidRPr="008B1024">
        <w:rPr>
          <w:rFonts w:ascii="Times New Roman" w:hAnsi="Times New Roman" w:cs="Times New Roman"/>
          <w:sz w:val="24"/>
          <w:szCs w:val="24"/>
        </w:rPr>
        <w:t>13/М-П</w:t>
      </w:r>
      <w:r w:rsidR="000B410B">
        <w:rPr>
          <w:rFonts w:ascii="Times New Roman" w:hAnsi="Times New Roman" w:cs="Times New Roman"/>
          <w:sz w:val="24"/>
          <w:szCs w:val="24"/>
        </w:rPr>
        <w:t>;</w:t>
      </w:r>
    </w:p>
    <w:p w14:paraId="61A533F8" w14:textId="67713637" w:rsidR="000B410B" w:rsidRDefault="000B410B" w:rsidP="001C7BD6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этап, устройство силовой плиты пола</w:t>
      </w:r>
      <w:r w:rsidR="00DC4CDF">
        <w:rPr>
          <w:rFonts w:ascii="Times New Roman" w:hAnsi="Times New Roman" w:cs="Times New Roman"/>
          <w:sz w:val="24"/>
          <w:szCs w:val="24"/>
        </w:rPr>
        <w:t xml:space="preserve"> в осях</w:t>
      </w:r>
      <w:r>
        <w:rPr>
          <w:rFonts w:ascii="Times New Roman" w:hAnsi="Times New Roman" w:cs="Times New Roman"/>
          <w:sz w:val="24"/>
          <w:szCs w:val="24"/>
        </w:rPr>
        <w:t xml:space="preserve"> 11-13/ П-Н.</w:t>
      </w:r>
    </w:p>
    <w:p w14:paraId="06B6E4AC" w14:textId="77777777" w:rsidR="00EB11F7" w:rsidRPr="00A5351D" w:rsidRDefault="00EB11F7" w:rsidP="001C7BD6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8607D01" w14:textId="22745BD6" w:rsidR="009D328E" w:rsidRDefault="001C7BD6" w:rsidP="003570C7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570C7">
        <w:rPr>
          <w:rFonts w:ascii="Times New Roman" w:hAnsi="Times New Roman" w:cs="Times New Roman"/>
          <w:sz w:val="24"/>
          <w:szCs w:val="24"/>
        </w:rPr>
        <w:t xml:space="preserve">   - работы проводятся</w:t>
      </w:r>
      <w:r w:rsidR="009D328E">
        <w:rPr>
          <w:rFonts w:ascii="Times New Roman" w:hAnsi="Times New Roman" w:cs="Times New Roman"/>
          <w:sz w:val="24"/>
          <w:szCs w:val="24"/>
        </w:rPr>
        <w:t xml:space="preserve"> в </w:t>
      </w:r>
      <w:r w:rsidR="009D328E" w:rsidRPr="009D328E">
        <w:rPr>
          <w:rFonts w:ascii="Times New Roman" w:hAnsi="Times New Roman" w:cs="Times New Roman"/>
          <w:sz w:val="24"/>
          <w:szCs w:val="24"/>
          <w:u w:val="single"/>
        </w:rPr>
        <w:t>стесненных условиях</w:t>
      </w:r>
      <w:r w:rsidR="009D328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D328E">
        <w:rPr>
          <w:rFonts w:ascii="Times New Roman" w:hAnsi="Times New Roman" w:cs="Times New Roman"/>
          <w:sz w:val="24"/>
          <w:szCs w:val="24"/>
        </w:rPr>
        <w:t xml:space="preserve"> </w:t>
      </w:r>
      <w:r w:rsidRPr="003570C7">
        <w:rPr>
          <w:rFonts w:ascii="Times New Roman" w:hAnsi="Times New Roman" w:cs="Times New Roman"/>
          <w:sz w:val="24"/>
          <w:szCs w:val="24"/>
        </w:rPr>
        <w:t>на территории действующих цехов</w:t>
      </w:r>
      <w:r w:rsidR="003570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2CBF84" w14:textId="5009C917" w:rsidR="003570C7" w:rsidRDefault="009D328E" w:rsidP="003570C7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70C7">
        <w:rPr>
          <w:rFonts w:ascii="Times New Roman" w:hAnsi="Times New Roman" w:cs="Times New Roman"/>
          <w:sz w:val="24"/>
          <w:szCs w:val="24"/>
        </w:rPr>
        <w:t xml:space="preserve">согласование времени проведения работ с представителями цеха, </w:t>
      </w:r>
      <w:r w:rsidR="003570C7" w:rsidRPr="00754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ОБЯЗАТЕЛЬНО!</w:t>
      </w:r>
    </w:p>
    <w:p w14:paraId="25093185" w14:textId="32FB9726" w:rsidR="003570C7" w:rsidRDefault="003570C7" w:rsidP="003570C7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</w:t>
      </w:r>
      <w:r w:rsidRPr="003570C7">
        <w:rPr>
          <w:rFonts w:ascii="Times New Roman" w:hAnsi="Times New Roman" w:cs="Times New Roman"/>
          <w:sz w:val="24"/>
          <w:szCs w:val="24"/>
        </w:rPr>
        <w:t xml:space="preserve">се материалы, технику и механизмы предоставляет Подрядчик. </w:t>
      </w:r>
    </w:p>
    <w:p w14:paraId="1526569E" w14:textId="77777777" w:rsidR="003570C7" w:rsidRDefault="003570C7" w:rsidP="0035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</w:t>
      </w:r>
      <w:r w:rsidRPr="003570C7">
        <w:rPr>
          <w:rFonts w:ascii="Times New Roman" w:hAnsi="Times New Roman" w:cs="Times New Roman"/>
          <w:sz w:val="24"/>
          <w:szCs w:val="24"/>
        </w:rPr>
        <w:t xml:space="preserve">еред началом работ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70C7">
        <w:rPr>
          <w:rFonts w:ascii="Times New Roman" w:hAnsi="Times New Roman" w:cs="Times New Roman"/>
          <w:sz w:val="24"/>
          <w:szCs w:val="24"/>
        </w:rPr>
        <w:t xml:space="preserve">одрядчик обязан предоставить на согласование Заказчику Проект </w:t>
      </w:r>
    </w:p>
    <w:p w14:paraId="516FF3BB" w14:textId="77777777" w:rsidR="00094567" w:rsidRDefault="003570C7" w:rsidP="00F8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70C7">
        <w:rPr>
          <w:rFonts w:ascii="Times New Roman" w:hAnsi="Times New Roman" w:cs="Times New Roman"/>
          <w:sz w:val="24"/>
          <w:szCs w:val="24"/>
        </w:rPr>
        <w:t>Производства Работ</w:t>
      </w:r>
      <w:r w:rsidR="001E312E">
        <w:rPr>
          <w:rFonts w:ascii="Times New Roman" w:hAnsi="Times New Roman" w:cs="Times New Roman"/>
          <w:sz w:val="24"/>
          <w:szCs w:val="24"/>
        </w:rPr>
        <w:t>, график производства работ</w:t>
      </w:r>
      <w:r w:rsidR="000F3D9B">
        <w:rPr>
          <w:rFonts w:ascii="Times New Roman" w:hAnsi="Times New Roman" w:cs="Times New Roman"/>
          <w:sz w:val="24"/>
          <w:szCs w:val="24"/>
        </w:rPr>
        <w:t>, КМД на усиление балки 40Ш1</w:t>
      </w:r>
      <w:r w:rsidRPr="003570C7">
        <w:rPr>
          <w:rFonts w:ascii="Times New Roman" w:hAnsi="Times New Roman" w:cs="Times New Roman"/>
          <w:sz w:val="24"/>
          <w:szCs w:val="24"/>
        </w:rPr>
        <w:t>.</w:t>
      </w:r>
    </w:p>
    <w:p w14:paraId="50BE8338" w14:textId="01EFA1DC" w:rsidR="003570C7" w:rsidRPr="003570C7" w:rsidRDefault="00F81255" w:rsidP="00F8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 подачей КП,</w:t>
      </w:r>
      <w:r w:rsidRPr="00357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570C7" w:rsidRPr="003570C7">
        <w:rPr>
          <w:rFonts w:ascii="Times New Roman" w:hAnsi="Times New Roman" w:cs="Times New Roman"/>
          <w:b/>
          <w:bCs/>
          <w:sz w:val="24"/>
          <w:szCs w:val="24"/>
        </w:rPr>
        <w:t xml:space="preserve">се объемы </w:t>
      </w:r>
      <w:r w:rsidR="00E10E1B">
        <w:rPr>
          <w:rFonts w:ascii="Times New Roman" w:hAnsi="Times New Roman" w:cs="Times New Roman"/>
          <w:b/>
          <w:bCs/>
          <w:sz w:val="24"/>
          <w:szCs w:val="24"/>
        </w:rPr>
        <w:t>работ, высотные отметки и прочие, необходимые для производства работ данные</w:t>
      </w:r>
      <w:r w:rsidR="00EA77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10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C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570C7" w:rsidRPr="003570C7">
        <w:rPr>
          <w:rFonts w:ascii="Times New Roman" w:hAnsi="Times New Roman" w:cs="Times New Roman"/>
          <w:b/>
          <w:bCs/>
          <w:sz w:val="24"/>
          <w:szCs w:val="24"/>
        </w:rPr>
        <w:t xml:space="preserve">одрядчик </w:t>
      </w:r>
      <w:r w:rsidR="003570C7">
        <w:rPr>
          <w:rFonts w:ascii="Times New Roman" w:hAnsi="Times New Roman" w:cs="Times New Roman"/>
          <w:b/>
          <w:bCs/>
          <w:sz w:val="24"/>
          <w:szCs w:val="24"/>
        </w:rPr>
        <w:t>должен</w:t>
      </w:r>
      <w:r w:rsidR="003570C7" w:rsidRPr="003570C7">
        <w:rPr>
          <w:rFonts w:ascii="Times New Roman" w:hAnsi="Times New Roman" w:cs="Times New Roman"/>
          <w:b/>
          <w:bCs/>
          <w:sz w:val="24"/>
          <w:szCs w:val="24"/>
        </w:rPr>
        <w:t xml:space="preserve"> уточнить на месте и согласовать с Заказчиком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7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1FDAAE" w14:textId="49941C09" w:rsidR="001E312E" w:rsidRDefault="003570C7" w:rsidP="001E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0C7">
        <w:rPr>
          <w:rFonts w:ascii="Times New Roman" w:hAnsi="Times New Roman" w:cs="Times New Roman"/>
          <w:b/>
          <w:bCs/>
          <w:sz w:val="24"/>
          <w:szCs w:val="24"/>
        </w:rPr>
        <w:t xml:space="preserve">В случае появления дополнительных работ, произошедших по вине Подрядчика </w:t>
      </w:r>
    </w:p>
    <w:p w14:paraId="37BCD57C" w14:textId="02E79A87" w:rsidR="003570C7" w:rsidRPr="003570C7" w:rsidRDefault="003570C7" w:rsidP="001E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C7">
        <w:rPr>
          <w:rFonts w:ascii="Times New Roman" w:hAnsi="Times New Roman" w:cs="Times New Roman"/>
          <w:b/>
          <w:bCs/>
          <w:sz w:val="24"/>
          <w:szCs w:val="24"/>
        </w:rPr>
        <w:t xml:space="preserve">(неверный подсчет объемов работ, повреждение уже смонтированного конструктива, повреждение оборудования Заказчика и т.д.) все затраты на выполнение работ и восстановление поврежденных конструкций и оборудования несет </w:t>
      </w:r>
      <w:r w:rsidRPr="00EA7795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Подрядчик</w:t>
      </w:r>
      <w:r w:rsidRPr="00EA779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57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DAF97" w14:textId="28C3C085" w:rsidR="003570C7" w:rsidRDefault="003570C7" w:rsidP="0035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</w:t>
      </w:r>
      <w:r w:rsidRPr="003570C7">
        <w:rPr>
          <w:rFonts w:ascii="Times New Roman" w:hAnsi="Times New Roman" w:cs="Times New Roman"/>
          <w:sz w:val="24"/>
          <w:szCs w:val="24"/>
        </w:rPr>
        <w:t xml:space="preserve">се работы необходимо </w:t>
      </w:r>
      <w:r>
        <w:rPr>
          <w:rFonts w:ascii="Times New Roman" w:hAnsi="Times New Roman" w:cs="Times New Roman"/>
          <w:sz w:val="24"/>
          <w:szCs w:val="24"/>
        </w:rPr>
        <w:t>выполнить</w:t>
      </w:r>
      <w:r w:rsidRPr="003570C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строительными </w:t>
      </w:r>
    </w:p>
    <w:p w14:paraId="6256BD3A" w14:textId="51F6573F" w:rsidR="003570C7" w:rsidRPr="003570C7" w:rsidRDefault="003570C7" w:rsidP="0035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70C7">
        <w:rPr>
          <w:rFonts w:ascii="Times New Roman" w:hAnsi="Times New Roman" w:cs="Times New Roman"/>
          <w:sz w:val="24"/>
          <w:szCs w:val="24"/>
        </w:rPr>
        <w:t>нормами и правилами (СНиП, СП, ГОСТ и т.д.) и требованиями Заказчика.</w:t>
      </w:r>
    </w:p>
    <w:p w14:paraId="3D905105" w14:textId="78BD7A11" w:rsidR="003570C7" w:rsidRDefault="003570C7" w:rsidP="003570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т</w:t>
      </w:r>
      <w:r w:rsidRPr="003570C7">
        <w:rPr>
          <w:rFonts w:ascii="Times New Roman" w:hAnsi="Times New Roman" w:cs="Times New Roman"/>
          <w:sz w:val="24"/>
          <w:szCs w:val="24"/>
        </w:rPr>
        <w:t xml:space="preserve">ребуется выполнить следующие работы согласно представленной проектной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585E54" w14:textId="225D76C4" w:rsidR="003570C7" w:rsidRDefault="003570C7" w:rsidP="003570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70C7">
        <w:rPr>
          <w:rFonts w:ascii="Times New Roman" w:hAnsi="Times New Roman" w:cs="Times New Roman"/>
          <w:sz w:val="24"/>
          <w:szCs w:val="24"/>
        </w:rPr>
        <w:t>документации, требований настоящего ТЗ</w:t>
      </w:r>
      <w:r w:rsidR="001E312E">
        <w:rPr>
          <w:rFonts w:ascii="Times New Roman" w:hAnsi="Times New Roman" w:cs="Times New Roman"/>
          <w:sz w:val="24"/>
          <w:szCs w:val="24"/>
        </w:rPr>
        <w:t>,</w:t>
      </w:r>
      <w:r w:rsidRPr="003570C7">
        <w:rPr>
          <w:rFonts w:ascii="Times New Roman" w:hAnsi="Times New Roman" w:cs="Times New Roman"/>
          <w:sz w:val="24"/>
          <w:szCs w:val="24"/>
        </w:rPr>
        <w:t xml:space="preserve"> </w:t>
      </w:r>
      <w:r w:rsidR="00EA7795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3570C7">
        <w:rPr>
          <w:rFonts w:ascii="Times New Roman" w:hAnsi="Times New Roman" w:cs="Times New Roman"/>
          <w:sz w:val="24"/>
          <w:szCs w:val="24"/>
        </w:rPr>
        <w:t>Заказчика.</w:t>
      </w:r>
    </w:p>
    <w:p w14:paraId="5958FBBE" w14:textId="77777777" w:rsidR="00EA7795" w:rsidRDefault="00580D07" w:rsidP="00580D07">
      <w:pPr>
        <w:pStyle w:val="Default"/>
        <w:jc w:val="both"/>
      </w:pPr>
      <w:r>
        <w:t xml:space="preserve">   - ежедневно, после окончания работ,</w:t>
      </w:r>
      <w:r w:rsidR="00EA7795">
        <w:t xml:space="preserve"> </w:t>
      </w:r>
      <w:r w:rsidR="00EA7795" w:rsidRPr="00EA7795">
        <w:rPr>
          <w:b/>
          <w:bCs/>
          <w:u w:val="single"/>
        </w:rPr>
        <w:t>ОБЯЗАТЕЛЬНО!</w:t>
      </w:r>
      <w:r>
        <w:t xml:space="preserve"> проводить уборку территории </w:t>
      </w:r>
    </w:p>
    <w:p w14:paraId="32F30BD6" w14:textId="521F2CB1" w:rsidR="00580D07" w:rsidRDefault="00EA7795" w:rsidP="00580D07">
      <w:pPr>
        <w:pStyle w:val="Default"/>
        <w:jc w:val="both"/>
      </w:pPr>
      <w:r>
        <w:t xml:space="preserve">      </w:t>
      </w:r>
      <w:r w:rsidR="00580D07">
        <w:t>строительной площадки с вывозом мусора для утилизации;</w:t>
      </w:r>
      <w:r w:rsidR="00841E44">
        <w:t xml:space="preserve"> Вывоз всего строительного мусор осуществляется силами и за счёт подрядчика.</w:t>
      </w:r>
    </w:p>
    <w:p w14:paraId="7D13A82A" w14:textId="4AE06B6A" w:rsidR="00580D07" w:rsidRDefault="00F81255" w:rsidP="00580D07">
      <w:pPr>
        <w:pStyle w:val="Default"/>
        <w:jc w:val="both"/>
      </w:pPr>
      <w:r>
        <w:t xml:space="preserve">   </w:t>
      </w:r>
      <w:r w:rsidR="00580D07">
        <w:t xml:space="preserve">-  во время производства работ, в условиях действующего предприятия, необходимо  </w:t>
      </w:r>
    </w:p>
    <w:p w14:paraId="7975B4C4" w14:textId="4FB4A946" w:rsidR="00580D07" w:rsidRDefault="00580D07" w:rsidP="00580D07">
      <w:pPr>
        <w:pStyle w:val="Default"/>
        <w:jc w:val="both"/>
      </w:pPr>
      <w:r>
        <w:t xml:space="preserve">   </w:t>
      </w:r>
      <w:r w:rsidR="00F81255">
        <w:t xml:space="preserve">   </w:t>
      </w:r>
      <w:r>
        <w:t xml:space="preserve">оформление нарядов допусков на огневые и высотные работы, соблюдение требований  </w:t>
      </w:r>
    </w:p>
    <w:p w14:paraId="2F88ECD9" w14:textId="193BD722" w:rsidR="00580D07" w:rsidRDefault="00580D07" w:rsidP="00F81255">
      <w:pPr>
        <w:pStyle w:val="Default"/>
        <w:jc w:val="both"/>
      </w:pPr>
      <w:r>
        <w:lastRenderedPageBreak/>
        <w:t xml:space="preserve">  </w:t>
      </w:r>
      <w:r w:rsidR="00F81255">
        <w:t xml:space="preserve">  </w:t>
      </w:r>
      <w:r>
        <w:t xml:space="preserve">  ОТ и ПБ, ОБЯЗАТЕЛЬНО</w:t>
      </w:r>
      <w:r w:rsidR="009D328E">
        <w:t>;</w:t>
      </w:r>
    </w:p>
    <w:p w14:paraId="151A5ED3" w14:textId="77777777" w:rsidR="000F3D9B" w:rsidRDefault="009D328E" w:rsidP="00F81255">
      <w:pPr>
        <w:pStyle w:val="Default"/>
        <w:jc w:val="both"/>
      </w:pPr>
      <w:r>
        <w:t xml:space="preserve">   -  утилизацию строительного мусора осуществляет Подрядчик</w:t>
      </w:r>
      <w:r w:rsidR="0028248F">
        <w:t xml:space="preserve"> по согласованию с </w:t>
      </w:r>
    </w:p>
    <w:p w14:paraId="72ACAAA0" w14:textId="110262A5" w:rsidR="009D328E" w:rsidRDefault="000F3D9B" w:rsidP="00F81255">
      <w:pPr>
        <w:pStyle w:val="Default"/>
        <w:jc w:val="both"/>
      </w:pPr>
      <w:r>
        <w:t xml:space="preserve">      </w:t>
      </w:r>
      <w:r w:rsidR="0028248F">
        <w:t>Заказчиком</w:t>
      </w:r>
      <w:r w:rsidR="009D328E">
        <w:t>;</w:t>
      </w:r>
    </w:p>
    <w:p w14:paraId="238EFF8D" w14:textId="428D1AC2" w:rsidR="00841E44" w:rsidRDefault="00841E44" w:rsidP="00F81255">
      <w:pPr>
        <w:pStyle w:val="Default"/>
        <w:jc w:val="both"/>
      </w:pPr>
      <w:r>
        <w:t xml:space="preserve">    - весь образовавшийся металл при демонтажных работах требуется складировать в   согласованном с заказчиком месте на территории завода. Утилизация(сдача) металла производится силами заказчика.</w:t>
      </w:r>
    </w:p>
    <w:p w14:paraId="0B4130BD" w14:textId="092E1EF5" w:rsidR="009D328E" w:rsidRDefault="009D328E" w:rsidP="00F81255">
      <w:pPr>
        <w:pStyle w:val="Default"/>
        <w:jc w:val="both"/>
      </w:pPr>
      <w:r>
        <w:t xml:space="preserve">   -  Подрядчик обеспечи</w:t>
      </w:r>
      <w:r w:rsidR="00754F1D">
        <w:t>вает</w:t>
      </w:r>
      <w:r>
        <w:t xml:space="preserve"> сохранность действующего рабочего оборудования,    </w:t>
      </w:r>
    </w:p>
    <w:p w14:paraId="7B98E364" w14:textId="0EFE3C52" w:rsidR="009D328E" w:rsidRDefault="009D328E" w:rsidP="00F81255">
      <w:pPr>
        <w:pStyle w:val="Default"/>
        <w:jc w:val="both"/>
      </w:pPr>
      <w:r>
        <w:t xml:space="preserve">      расположенного на участке производства работ</w:t>
      </w:r>
      <w:r w:rsidR="00754F1D">
        <w:t>;</w:t>
      </w:r>
    </w:p>
    <w:p w14:paraId="56943A7F" w14:textId="77777777" w:rsidR="00754F1D" w:rsidRDefault="00754F1D" w:rsidP="00F81255">
      <w:pPr>
        <w:pStyle w:val="Default"/>
        <w:jc w:val="both"/>
      </w:pPr>
      <w:r>
        <w:t xml:space="preserve">   -  Подрядчик обеспечивает постоянное водоотведение на участке демонтажа силовой  </w:t>
      </w:r>
    </w:p>
    <w:p w14:paraId="318137BA" w14:textId="6E990FB7" w:rsidR="009D328E" w:rsidRDefault="00754F1D" w:rsidP="00F81255">
      <w:pPr>
        <w:pStyle w:val="Default"/>
        <w:jc w:val="both"/>
      </w:pPr>
      <w:r>
        <w:t xml:space="preserve">      плиты пола.</w:t>
      </w:r>
    </w:p>
    <w:p w14:paraId="00FCC8AF" w14:textId="43FEF1D3" w:rsidR="0057420D" w:rsidRDefault="0057420D" w:rsidP="00F81255">
      <w:pPr>
        <w:pStyle w:val="Default"/>
        <w:jc w:val="both"/>
      </w:pPr>
      <w:r>
        <w:t xml:space="preserve">   -  Подрядчик обеспечивает мероприятия по предотвращению обрушения плит покрытия.</w:t>
      </w:r>
    </w:p>
    <w:p w14:paraId="5AE6E1F2" w14:textId="430C72F9" w:rsidR="001E312E" w:rsidRDefault="001E312E" w:rsidP="00F81255">
      <w:pPr>
        <w:pStyle w:val="Default"/>
        <w:jc w:val="both"/>
        <w:rPr>
          <w:b/>
          <w:bCs/>
        </w:rPr>
      </w:pPr>
      <w:r w:rsidRPr="001E312E">
        <w:rPr>
          <w:b/>
          <w:bCs/>
        </w:rPr>
        <w:t>Сроки проведения работ</w:t>
      </w:r>
      <w:r w:rsidR="00754F1D">
        <w:rPr>
          <w:b/>
          <w:bCs/>
        </w:rPr>
        <w:t>:</w:t>
      </w:r>
    </w:p>
    <w:p w14:paraId="40881CD1" w14:textId="77777777" w:rsidR="00EA7795" w:rsidRPr="001E312E" w:rsidRDefault="00EA7795" w:rsidP="00F81255">
      <w:pPr>
        <w:pStyle w:val="Default"/>
        <w:jc w:val="both"/>
        <w:rPr>
          <w:b/>
          <w:bCs/>
        </w:rPr>
      </w:pPr>
    </w:p>
    <w:p w14:paraId="49E8CC15" w14:textId="15DB7429" w:rsidR="003570C7" w:rsidRDefault="001E312E" w:rsidP="003570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Начало проведения работ: не позднее </w:t>
      </w:r>
      <w:r w:rsidR="00C90B95">
        <w:rPr>
          <w:rFonts w:ascii="Times New Roman" w:hAnsi="Times New Roman" w:cs="Times New Roman"/>
          <w:sz w:val="24"/>
          <w:szCs w:val="24"/>
        </w:rPr>
        <w:t>01</w:t>
      </w:r>
      <w:r w:rsidR="00094567">
        <w:rPr>
          <w:rFonts w:ascii="Times New Roman" w:hAnsi="Times New Roman" w:cs="Times New Roman"/>
          <w:sz w:val="24"/>
          <w:szCs w:val="24"/>
        </w:rPr>
        <w:t>.0</w:t>
      </w:r>
      <w:r w:rsidR="00C90B95">
        <w:rPr>
          <w:rFonts w:ascii="Times New Roman" w:hAnsi="Times New Roman" w:cs="Times New Roman"/>
          <w:sz w:val="24"/>
          <w:szCs w:val="24"/>
        </w:rPr>
        <w:t>8</w:t>
      </w:r>
      <w:r w:rsidR="00094567">
        <w:rPr>
          <w:rFonts w:ascii="Times New Roman" w:hAnsi="Times New Roman" w:cs="Times New Roman"/>
          <w:sz w:val="24"/>
          <w:szCs w:val="24"/>
        </w:rPr>
        <w:t>.2020г.</w:t>
      </w:r>
    </w:p>
    <w:p w14:paraId="2D302DDA" w14:textId="56D65059" w:rsidR="001E312E" w:rsidRDefault="001E312E" w:rsidP="003570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Окончание проведения работ: не позднее </w:t>
      </w:r>
      <w:r w:rsidR="00094567">
        <w:rPr>
          <w:rFonts w:ascii="Times New Roman" w:hAnsi="Times New Roman" w:cs="Times New Roman"/>
          <w:sz w:val="24"/>
          <w:szCs w:val="24"/>
        </w:rPr>
        <w:t>31.08.2020г.</w:t>
      </w:r>
    </w:p>
    <w:p w14:paraId="6DBB079E" w14:textId="756EB674" w:rsidR="001C7BD6" w:rsidRDefault="001C7BD6" w:rsidP="008B1024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</w:rPr>
        <w:drawing>
          <wp:inline distT="0" distB="0" distL="0" distR="0" wp14:anchorId="3931548E" wp14:editId="1E42A6FD">
            <wp:extent cx="5006857" cy="7886256"/>
            <wp:effectExtent l="0" t="0" r="381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338" cy="820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8703" w14:textId="4D1EE792" w:rsidR="00841E44" w:rsidRPr="00841E44" w:rsidRDefault="00841E44" w:rsidP="00841E44">
      <w:pPr>
        <w:pStyle w:val="90f6ae2991923ed0b5dc650d35ed6df4c0e08d780e522959bb858bdf4d5aafcemsolistparagraph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841E44">
        <w:rPr>
          <w:rFonts w:ascii="Times New Roman" w:hAnsi="Times New Roman" w:cs="Times New Roman"/>
          <w:sz w:val="24"/>
          <w:szCs w:val="24"/>
        </w:rPr>
        <w:t>Рис. 1.</w:t>
      </w:r>
      <w:r w:rsidR="00DE733D">
        <w:rPr>
          <w:rFonts w:ascii="Times New Roman" w:hAnsi="Times New Roman" w:cs="Times New Roman"/>
          <w:sz w:val="24"/>
          <w:szCs w:val="24"/>
        </w:rPr>
        <w:t>2</w:t>
      </w:r>
      <w:r w:rsidRPr="00841E44">
        <w:rPr>
          <w:rFonts w:ascii="Times New Roman" w:hAnsi="Times New Roman" w:cs="Times New Roman"/>
          <w:sz w:val="24"/>
          <w:szCs w:val="24"/>
        </w:rPr>
        <w:t>. Ситуационный план демонтажа.</w:t>
      </w:r>
    </w:p>
    <w:p w14:paraId="18500B7A" w14:textId="77777777" w:rsidR="00841E44" w:rsidRDefault="00841E44" w:rsidP="00CA593C">
      <w:pPr>
        <w:pStyle w:val="90f6ae2991923ed0b5dc650d35ed6df4c0e08d780e522959bb858bdf4d5aafcemsolistparagraph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5081E" w14:textId="523D6B51" w:rsidR="00754F1D" w:rsidRPr="00841E44" w:rsidRDefault="00754F1D" w:rsidP="000E1198">
      <w:pPr>
        <w:pStyle w:val="Default"/>
        <w:jc w:val="both"/>
        <w:rPr>
          <w:b/>
          <w:bCs/>
        </w:rPr>
      </w:pPr>
      <w:r w:rsidRPr="00841E44">
        <w:rPr>
          <w:b/>
          <w:bCs/>
          <w:noProof/>
        </w:rPr>
        <w:lastRenderedPageBreak/>
        <w:drawing>
          <wp:inline distT="0" distB="0" distL="0" distR="0" wp14:anchorId="33B96C40" wp14:editId="5C1801FE">
            <wp:extent cx="2396154" cy="18000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3430"/>
                    <a:stretch/>
                  </pic:blipFill>
                  <pic:spPr bwMode="auto">
                    <a:xfrm>
                      <a:off x="0" y="0"/>
                      <a:ext cx="239615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E44" w:rsidRPr="00841E44">
        <w:rPr>
          <w:b/>
          <w:bCs/>
        </w:rPr>
        <w:t xml:space="preserve"> </w:t>
      </w:r>
      <w:r w:rsidR="00F65144" w:rsidRPr="00841E44">
        <w:rPr>
          <w:b/>
          <w:bCs/>
          <w:noProof/>
        </w:rPr>
        <w:drawing>
          <wp:inline distT="0" distB="0" distL="0" distR="0" wp14:anchorId="281D4C19" wp14:editId="25F250F1">
            <wp:extent cx="2046150" cy="180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1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9948" w14:textId="55DA5E80" w:rsidR="00841E44" w:rsidRPr="00841E44" w:rsidRDefault="00F65144" w:rsidP="00841E44">
      <w:pPr>
        <w:pStyle w:val="90f6ae2991923ed0b5dc650d35ed6df4c0e08d780e522959bb858bdf4d5aafcemsolistparagraph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841E44">
        <w:rPr>
          <w:b/>
          <w:bCs/>
          <w:noProof/>
        </w:rPr>
        <w:drawing>
          <wp:inline distT="0" distB="0" distL="0" distR="0" wp14:anchorId="0A9B10E5" wp14:editId="13B7619A">
            <wp:extent cx="1349459" cy="18000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5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E44" w:rsidRPr="00841E44">
        <w:rPr>
          <w:b/>
          <w:bCs/>
        </w:rPr>
        <w:t xml:space="preserve"> </w:t>
      </w:r>
      <w:r w:rsidRPr="00841E44">
        <w:rPr>
          <w:b/>
          <w:bCs/>
          <w:noProof/>
        </w:rPr>
        <w:drawing>
          <wp:inline distT="0" distB="0" distL="0" distR="0" wp14:anchorId="2CFCB1D2" wp14:editId="3E7BA321">
            <wp:extent cx="1349459" cy="1800000"/>
            <wp:effectExtent l="3493" t="0" r="6667" b="6668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945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E44">
        <w:rPr>
          <w:b/>
          <w:bCs/>
        </w:rPr>
        <w:t xml:space="preserve">  </w:t>
      </w: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4214760" wp14:editId="6315D941">
            <wp:simplePos x="1290320" y="4109720"/>
            <wp:positionH relativeFrom="column">
              <wp:align>left</wp:align>
            </wp:positionH>
            <wp:positionV relativeFrom="paragraph">
              <wp:align>top</wp:align>
            </wp:positionV>
            <wp:extent cx="1349375" cy="1799590"/>
            <wp:effectExtent l="3493" t="0" r="6667" b="6668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493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E44">
        <w:rPr>
          <w:b/>
          <w:bCs/>
          <w:u w:val="single"/>
        </w:rPr>
        <w:br w:type="textWrapping" w:clear="all"/>
      </w:r>
      <w:r w:rsidR="00841E44" w:rsidRPr="00841E44">
        <w:rPr>
          <w:rFonts w:ascii="Times New Roman" w:hAnsi="Times New Roman" w:cs="Times New Roman"/>
          <w:sz w:val="24"/>
          <w:szCs w:val="24"/>
        </w:rPr>
        <w:t>Рис. 1.</w:t>
      </w:r>
      <w:r w:rsidR="00DE733D">
        <w:rPr>
          <w:rFonts w:ascii="Times New Roman" w:hAnsi="Times New Roman" w:cs="Times New Roman"/>
          <w:sz w:val="24"/>
          <w:szCs w:val="24"/>
        </w:rPr>
        <w:t>3</w:t>
      </w:r>
      <w:r w:rsidR="00841E44" w:rsidRPr="00841E44">
        <w:rPr>
          <w:rFonts w:ascii="Times New Roman" w:hAnsi="Times New Roman" w:cs="Times New Roman"/>
          <w:sz w:val="24"/>
          <w:szCs w:val="24"/>
        </w:rPr>
        <w:t xml:space="preserve">. </w:t>
      </w:r>
      <w:r w:rsidR="00841E44">
        <w:rPr>
          <w:rFonts w:ascii="Times New Roman" w:hAnsi="Times New Roman" w:cs="Times New Roman"/>
          <w:sz w:val="24"/>
          <w:szCs w:val="24"/>
        </w:rPr>
        <w:t>Фотографии существующего состояния помещения ТП.</w:t>
      </w:r>
    </w:p>
    <w:p w14:paraId="3F5FFD24" w14:textId="505A6FF7" w:rsidR="00B3365C" w:rsidRDefault="00916288" w:rsidP="000E1198">
      <w:pPr>
        <w:pStyle w:val="Default"/>
        <w:jc w:val="both"/>
        <w:rPr>
          <w:noProof/>
        </w:rPr>
      </w:pPr>
      <w:r>
        <w:rPr>
          <w:noProof/>
        </w:rPr>
        <w:drawing>
          <wp:inline distT="0" distB="0" distL="0" distR="0" wp14:anchorId="594F9249" wp14:editId="12663BA8">
            <wp:extent cx="5940425" cy="213296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2990C" w14:textId="7C8C65D2" w:rsidR="00841E44" w:rsidRPr="00841E44" w:rsidRDefault="00841E44" w:rsidP="00841E44">
      <w:pPr>
        <w:pStyle w:val="90f6ae2991923ed0b5dc650d35ed6df4c0e08d780e522959bb858bdf4d5aafcemsolistparagraph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841E44">
        <w:rPr>
          <w:rFonts w:ascii="Times New Roman" w:hAnsi="Times New Roman" w:cs="Times New Roman"/>
          <w:sz w:val="24"/>
          <w:szCs w:val="24"/>
        </w:rPr>
        <w:t>Рис. 1.</w:t>
      </w:r>
      <w:r w:rsidR="00DE733D">
        <w:rPr>
          <w:rFonts w:ascii="Times New Roman" w:hAnsi="Times New Roman" w:cs="Times New Roman"/>
          <w:sz w:val="24"/>
          <w:szCs w:val="24"/>
        </w:rPr>
        <w:t>4</w:t>
      </w:r>
      <w:r w:rsidRPr="00841E44">
        <w:rPr>
          <w:rFonts w:ascii="Times New Roman" w:hAnsi="Times New Roman" w:cs="Times New Roman"/>
          <w:sz w:val="24"/>
          <w:szCs w:val="24"/>
        </w:rPr>
        <w:t>. Узел усиления двутавровой балки 40Ш1</w:t>
      </w:r>
    </w:p>
    <w:p w14:paraId="7D7B310C" w14:textId="4C614648" w:rsidR="006B1B6C" w:rsidRPr="00841E44" w:rsidRDefault="00841E44" w:rsidP="00841E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04C77B" wp14:editId="4F66993D">
            <wp:simplePos x="0" y="0"/>
            <wp:positionH relativeFrom="column">
              <wp:posOffset>1440815</wp:posOffset>
            </wp:positionH>
            <wp:positionV relativeFrom="paragraph">
              <wp:posOffset>321310</wp:posOffset>
            </wp:positionV>
            <wp:extent cx="1231900" cy="2448560"/>
            <wp:effectExtent l="0" t="0" r="6350" b="889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CA301" w14:textId="5F485F81" w:rsidR="00916288" w:rsidRDefault="00841E44" w:rsidP="00841E44">
      <w:pPr>
        <w:pStyle w:val="Default"/>
        <w:jc w:val="right"/>
        <w:rPr>
          <w:b/>
          <w:bCs/>
          <w:u w:val="single"/>
        </w:rPr>
      </w:pPr>
      <w:r w:rsidRPr="00841E44">
        <w:t>Рис. 1.</w:t>
      </w:r>
      <w:r w:rsidR="00DE733D">
        <w:t>5</w:t>
      </w:r>
      <w:r w:rsidRPr="00841E44">
        <w:t>. Узел усиления откосов проемов</w:t>
      </w:r>
    </w:p>
    <w:p w14:paraId="4DAAEF0A" w14:textId="77777777" w:rsidR="00E00982" w:rsidRDefault="00E00982" w:rsidP="000E1198">
      <w:pPr>
        <w:pStyle w:val="Default"/>
        <w:jc w:val="both"/>
        <w:rPr>
          <w:b/>
          <w:bCs/>
          <w:u w:val="single"/>
        </w:rPr>
      </w:pPr>
    </w:p>
    <w:p w14:paraId="5B97CBAE" w14:textId="550C2316" w:rsidR="00EF0C10" w:rsidRDefault="00EF0C10" w:rsidP="000E1198">
      <w:pPr>
        <w:pStyle w:val="Default"/>
        <w:jc w:val="both"/>
        <w:rPr>
          <w:b/>
          <w:bCs/>
          <w:u w:val="single"/>
        </w:rPr>
      </w:pPr>
      <w:r w:rsidRPr="00EF0C10">
        <w:rPr>
          <w:b/>
          <w:bCs/>
          <w:u w:val="single"/>
        </w:rPr>
        <w:t>Требования к предоставлению КП</w:t>
      </w:r>
      <w:r>
        <w:rPr>
          <w:b/>
          <w:bCs/>
          <w:u w:val="single"/>
        </w:rPr>
        <w:t>:</w:t>
      </w:r>
    </w:p>
    <w:p w14:paraId="2A66549F" w14:textId="00C09992" w:rsidR="00EF0C10" w:rsidRDefault="00EF0C10" w:rsidP="000E1198">
      <w:pPr>
        <w:pStyle w:val="Default"/>
        <w:jc w:val="both"/>
        <w:rPr>
          <w:b/>
          <w:bCs/>
          <w:u w:val="single"/>
        </w:rPr>
      </w:pPr>
    </w:p>
    <w:p w14:paraId="77D01428" w14:textId="62724496" w:rsidR="000E20D9" w:rsidRPr="000E20D9" w:rsidRDefault="000E20D9" w:rsidP="000E1198">
      <w:pPr>
        <w:pStyle w:val="Default"/>
        <w:jc w:val="both"/>
      </w:pPr>
      <w:r w:rsidRPr="000E20D9">
        <w:t xml:space="preserve">-  </w:t>
      </w:r>
      <w:r>
        <w:t>коммерческое предложение должно предоставляться строго по форме Заказчика, с обязательным заполнением всех строк и столбцов, изменение формы КП не допускается;</w:t>
      </w:r>
    </w:p>
    <w:p w14:paraId="2C4AEC9F" w14:textId="7A425BB3" w:rsidR="00EF0C10" w:rsidRDefault="000E20D9" w:rsidP="000E1198">
      <w:pPr>
        <w:pStyle w:val="Default"/>
        <w:jc w:val="both"/>
      </w:pPr>
      <w:r>
        <w:t xml:space="preserve">-  </w:t>
      </w:r>
      <w:r w:rsidR="00EF0C10">
        <w:t xml:space="preserve">коммерческое предложение должно быть предоставлено в формате </w:t>
      </w:r>
      <w:r>
        <w:rPr>
          <w:lang w:val="en-US"/>
        </w:rPr>
        <w:t>PDF</w:t>
      </w:r>
      <w:r>
        <w:t xml:space="preserve"> с обязательной подписью руководителя предприятия и ск</w:t>
      </w:r>
      <w:r w:rsidR="001F3C0A">
        <w:t>р</w:t>
      </w:r>
      <w:r>
        <w:t xml:space="preserve">еплено печатью предприятия. </w:t>
      </w:r>
      <w:r w:rsidRPr="000E20D9">
        <w:rPr>
          <w:b/>
          <w:bCs/>
          <w:u w:val="single"/>
        </w:rPr>
        <w:t>При несоблюдении данного условия коммерческое предложение рассмотрено не будет.</w:t>
      </w:r>
    </w:p>
    <w:p w14:paraId="6F798969" w14:textId="77777777" w:rsidR="00C90B95" w:rsidRDefault="00C90B95" w:rsidP="000E1198">
      <w:pPr>
        <w:pStyle w:val="Default"/>
        <w:jc w:val="both"/>
        <w:rPr>
          <w:b/>
          <w:bCs/>
          <w:u w:val="single"/>
        </w:rPr>
      </w:pPr>
    </w:p>
    <w:p w14:paraId="0ECDF8CD" w14:textId="145C0DCA" w:rsidR="0029485D" w:rsidRDefault="00AE73DF" w:rsidP="00841E44">
      <w:pPr>
        <w:pStyle w:val="Default"/>
        <w:jc w:val="center"/>
        <w:rPr>
          <w:b/>
          <w:bCs/>
          <w:u w:val="single"/>
        </w:rPr>
      </w:pPr>
      <w:r w:rsidRPr="00AE73DF">
        <w:rPr>
          <w:b/>
          <w:bCs/>
          <w:u w:val="single"/>
        </w:rPr>
        <w:t>Форма предоставления КП</w:t>
      </w:r>
    </w:p>
    <w:p w14:paraId="30AF8DF1" w14:textId="59E52453" w:rsidR="00215624" w:rsidRDefault="00215624" w:rsidP="000E1198">
      <w:pPr>
        <w:pStyle w:val="Default"/>
        <w:jc w:val="both"/>
        <w:rPr>
          <w:b/>
          <w:bCs/>
          <w:u w:val="single"/>
        </w:rPr>
      </w:pPr>
    </w:p>
    <w:p w14:paraId="20DD5D54" w14:textId="313C8484" w:rsidR="005B79CB" w:rsidRDefault="00E00982" w:rsidP="00CB0680">
      <w:pPr>
        <w:pStyle w:val="90f6ae2991923ed0b5dc650d35ed6df4c0e08d780e522959bb858bdf4d5aafcemsolistparagraph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9B4848E" wp14:editId="49FCF58B">
            <wp:extent cx="5940425" cy="38989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C0BD1" w14:textId="31F946AA" w:rsidR="00841E44" w:rsidRPr="00DE733D" w:rsidRDefault="00841E44" w:rsidP="00E00982">
      <w:pPr>
        <w:pStyle w:val="Default"/>
        <w:jc w:val="right"/>
        <w:rPr>
          <w:b/>
          <w:bCs/>
          <w:u w:val="single"/>
        </w:rPr>
      </w:pPr>
      <w:r w:rsidRPr="00841E44">
        <w:t>Рис. 1.</w:t>
      </w:r>
      <w:r w:rsidR="00DE733D">
        <w:t>6</w:t>
      </w:r>
      <w:r w:rsidRPr="00841E44">
        <w:t xml:space="preserve">. </w:t>
      </w:r>
      <w:r w:rsidR="00E00982">
        <w:t>Форма предоставления КП</w:t>
      </w:r>
    </w:p>
    <w:p w14:paraId="4F0975CB" w14:textId="0864BFD3" w:rsidR="00C90B95" w:rsidRDefault="00C90B95" w:rsidP="00C85F9D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FAB77" w14:textId="77777777" w:rsidR="00E00982" w:rsidRDefault="00E00982" w:rsidP="00C85F9D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A626D" w14:textId="2DE155D2" w:rsidR="00F62F0E" w:rsidRPr="00C85F9D" w:rsidRDefault="00C85F9D" w:rsidP="00C85F9D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C85F9D">
        <w:rPr>
          <w:rFonts w:ascii="Times New Roman" w:hAnsi="Times New Roman" w:cs="Times New Roman"/>
          <w:b/>
          <w:bCs/>
          <w:sz w:val="24"/>
          <w:szCs w:val="24"/>
        </w:rPr>
        <w:t xml:space="preserve">ТЗ разработал: Силин В.А. 89115243693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733D">
        <w:rPr>
          <w:rStyle w:val="a6"/>
          <w:rFonts w:ascii="Times New Roman" w:hAnsi="Times New Roman" w:cs="Times New Roman"/>
          <w:b/>
          <w:bCs/>
          <w:lang w:val="en-US" w:eastAsia="en-US"/>
        </w:rPr>
        <w:t>S</w:t>
      </w:r>
      <w:r w:rsidRPr="00DE733D">
        <w:rPr>
          <w:rStyle w:val="a6"/>
          <w:rFonts w:ascii="Times New Roman" w:hAnsi="Times New Roman" w:cs="Times New Roman"/>
          <w:b/>
          <w:bCs/>
          <w:lang w:val="en-US" w:eastAsia="en-US"/>
        </w:rPr>
        <w:t>ilinva</w:t>
      </w:r>
      <w:proofErr w:type="spellEnd"/>
      <w:r w:rsidRPr="00DE733D">
        <w:rPr>
          <w:rStyle w:val="a6"/>
          <w:rFonts w:ascii="Times New Roman" w:hAnsi="Times New Roman" w:cs="Times New Roman"/>
          <w:b/>
          <w:bCs/>
          <w:lang w:eastAsia="en-US"/>
        </w:rPr>
        <w:t>@</w:t>
      </w:r>
      <w:r w:rsidRPr="00DE733D">
        <w:rPr>
          <w:rStyle w:val="a6"/>
          <w:rFonts w:ascii="Times New Roman" w:hAnsi="Times New Roman" w:cs="Times New Roman"/>
          <w:b/>
          <w:bCs/>
          <w:lang w:val="en-US" w:eastAsia="en-US"/>
        </w:rPr>
        <w:t>milk</w:t>
      </w:r>
      <w:r w:rsidRPr="00DE733D">
        <w:rPr>
          <w:rStyle w:val="a6"/>
          <w:rFonts w:ascii="Times New Roman" w:hAnsi="Times New Roman" w:cs="Times New Roman"/>
          <w:b/>
          <w:bCs/>
          <w:lang w:eastAsia="en-US"/>
        </w:rPr>
        <w:t>35.</w:t>
      </w:r>
      <w:proofErr w:type="spellStart"/>
      <w:r w:rsidRPr="00DE733D">
        <w:rPr>
          <w:rStyle w:val="a6"/>
          <w:rFonts w:ascii="Times New Roman" w:hAnsi="Times New Roman" w:cs="Times New Roman"/>
          <w:b/>
          <w:bCs/>
          <w:lang w:val="en-US" w:eastAsia="en-US"/>
        </w:rPr>
        <w:t>ru</w:t>
      </w:r>
      <w:proofErr w:type="spellEnd"/>
    </w:p>
    <w:p w14:paraId="4B060C82" w14:textId="77777777" w:rsidR="005E29FE" w:rsidRPr="00900DF4" w:rsidRDefault="005E29FE" w:rsidP="005E29FE">
      <w:pPr>
        <w:pStyle w:val="Default"/>
        <w:jc w:val="right"/>
        <w:rPr>
          <w:bCs/>
        </w:rPr>
      </w:pPr>
    </w:p>
    <w:p w14:paraId="52879AA6" w14:textId="234DC3DD" w:rsidR="009A687A" w:rsidRPr="00953B5E" w:rsidRDefault="00B1213A" w:rsidP="008E0144">
      <w:pPr>
        <w:rPr>
          <w:rStyle w:val="a6"/>
          <w:rFonts w:ascii="Times New Roman" w:hAnsi="Times New Roman" w:cs="Times New Roman"/>
          <w:b/>
          <w:bCs/>
        </w:rPr>
      </w:pPr>
      <w:r w:rsidRPr="00900DF4">
        <w:rPr>
          <w:rFonts w:ascii="Times New Roman" w:hAnsi="Times New Roman" w:cs="Times New Roman"/>
          <w:b/>
          <w:bCs/>
        </w:rPr>
        <w:t>ТЗ п</w:t>
      </w:r>
      <w:r w:rsidR="00EF0C10">
        <w:rPr>
          <w:rFonts w:ascii="Times New Roman" w:hAnsi="Times New Roman" w:cs="Times New Roman"/>
          <w:b/>
          <w:bCs/>
        </w:rPr>
        <w:t>роверил</w:t>
      </w:r>
      <w:r w:rsidRPr="00900DF4">
        <w:rPr>
          <w:rFonts w:ascii="Times New Roman" w:hAnsi="Times New Roman" w:cs="Times New Roman"/>
          <w:b/>
          <w:bCs/>
        </w:rPr>
        <w:t>: Верховцев Н.А. +7(921) 830-25-84</w:t>
      </w:r>
      <w:r w:rsidR="00E65012" w:rsidRPr="00900DF4">
        <w:rPr>
          <w:rFonts w:ascii="Times New Roman" w:hAnsi="Times New Roman" w:cs="Times New Roman"/>
          <w:b/>
          <w:bCs/>
        </w:rPr>
        <w:t xml:space="preserve"> </w:t>
      </w:r>
      <w:hyperlink r:id="rId18" w:history="1">
        <w:r w:rsidR="00E47DBC" w:rsidRPr="00900DF4">
          <w:rPr>
            <w:rStyle w:val="a6"/>
            <w:rFonts w:ascii="Times New Roman" w:hAnsi="Times New Roman" w:cs="Times New Roman"/>
            <w:b/>
            <w:bCs/>
            <w:lang w:val="en-US"/>
          </w:rPr>
          <w:t>VerkhovtsevNA</w:t>
        </w:r>
        <w:r w:rsidR="00E47DBC" w:rsidRPr="00900DF4">
          <w:rPr>
            <w:rStyle w:val="a6"/>
            <w:rFonts w:ascii="Times New Roman" w:hAnsi="Times New Roman" w:cs="Times New Roman"/>
            <w:b/>
            <w:bCs/>
          </w:rPr>
          <w:t>@</w:t>
        </w:r>
        <w:r w:rsidR="00E47DBC" w:rsidRPr="00900DF4">
          <w:rPr>
            <w:rStyle w:val="a6"/>
            <w:rFonts w:ascii="Times New Roman" w:hAnsi="Times New Roman" w:cs="Times New Roman"/>
            <w:b/>
            <w:bCs/>
            <w:lang w:val="en-US"/>
          </w:rPr>
          <w:t>milk</w:t>
        </w:r>
        <w:r w:rsidR="00E47DBC" w:rsidRPr="00900DF4">
          <w:rPr>
            <w:rStyle w:val="a6"/>
            <w:rFonts w:ascii="Times New Roman" w:hAnsi="Times New Roman" w:cs="Times New Roman"/>
            <w:b/>
            <w:bCs/>
          </w:rPr>
          <w:t>35.</w:t>
        </w:r>
        <w:proofErr w:type="spellStart"/>
        <w:r w:rsidR="00E47DBC" w:rsidRPr="00900DF4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</w:p>
    <w:p w14:paraId="795FC59B" w14:textId="6A2CC0B8" w:rsidR="00841E44" w:rsidRPr="00953B5E" w:rsidRDefault="00841E44" w:rsidP="008E0144">
      <w:pPr>
        <w:rPr>
          <w:rStyle w:val="a6"/>
          <w:rFonts w:ascii="Times New Roman" w:hAnsi="Times New Roman" w:cs="Times New Roman"/>
          <w:b/>
          <w:bCs/>
        </w:rPr>
      </w:pPr>
    </w:p>
    <w:p w14:paraId="51EA44F5" w14:textId="23645D59" w:rsidR="00841E44" w:rsidRPr="00953B5E" w:rsidRDefault="00841E44" w:rsidP="008E0144">
      <w:pPr>
        <w:rPr>
          <w:rStyle w:val="a6"/>
          <w:rFonts w:ascii="Times New Roman" w:hAnsi="Times New Roman" w:cs="Times New Roman"/>
          <w:b/>
          <w:bCs/>
        </w:rPr>
      </w:pPr>
    </w:p>
    <w:p w14:paraId="5C5DD9DA" w14:textId="77777777" w:rsidR="00841E44" w:rsidRPr="003213E8" w:rsidRDefault="00841E44" w:rsidP="008E0144">
      <w:pPr>
        <w:rPr>
          <w:rStyle w:val="a6"/>
          <w:rFonts w:ascii="Times New Roman" w:hAnsi="Times New Roman" w:cs="Times New Roman"/>
          <w:b/>
          <w:bCs/>
        </w:rPr>
      </w:pPr>
    </w:p>
    <w:p w14:paraId="59FAAE57" w14:textId="0111226C" w:rsidR="009A687A" w:rsidRDefault="00E65012">
      <w:pPr>
        <w:rPr>
          <w:rFonts w:ascii="Times New Roman" w:hAnsi="Times New Roman" w:cs="Times New Roman"/>
          <w:b/>
          <w:bCs/>
        </w:rPr>
      </w:pPr>
      <w:r w:rsidRPr="00900DF4">
        <w:rPr>
          <w:rFonts w:ascii="Times New Roman" w:hAnsi="Times New Roman" w:cs="Times New Roman"/>
          <w:b/>
          <w:bCs/>
        </w:rPr>
        <w:t>ТЗ согласовано: ___________________подрядная организация ______________</w:t>
      </w:r>
    </w:p>
    <w:sectPr w:rsidR="009A687A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7AD8B" w14:textId="77777777" w:rsidR="008E6050" w:rsidRDefault="008E6050" w:rsidP="00D30199">
      <w:pPr>
        <w:spacing w:after="0" w:line="240" w:lineRule="auto"/>
      </w:pPr>
      <w:r>
        <w:separator/>
      </w:r>
    </w:p>
  </w:endnote>
  <w:endnote w:type="continuationSeparator" w:id="0">
    <w:p w14:paraId="45C5C1ED" w14:textId="77777777" w:rsidR="008E6050" w:rsidRDefault="008E6050" w:rsidP="00D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795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0B70D" w14:textId="1AB898B3" w:rsidR="00D30199" w:rsidRDefault="00D30199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18FECE" w14:textId="77777777" w:rsidR="00D30199" w:rsidRDefault="00D301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7FDFA" w14:textId="77777777" w:rsidR="008E6050" w:rsidRDefault="008E6050" w:rsidP="00D30199">
      <w:pPr>
        <w:spacing w:after="0" w:line="240" w:lineRule="auto"/>
      </w:pPr>
      <w:r>
        <w:separator/>
      </w:r>
    </w:p>
  </w:footnote>
  <w:footnote w:type="continuationSeparator" w:id="0">
    <w:p w14:paraId="2E7666F2" w14:textId="77777777" w:rsidR="008E6050" w:rsidRDefault="008E6050" w:rsidP="00D3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3219"/>
    <w:multiLevelType w:val="hybridMultilevel"/>
    <w:tmpl w:val="9F44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70E"/>
    <w:multiLevelType w:val="multilevel"/>
    <w:tmpl w:val="A866C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76F6C"/>
    <w:multiLevelType w:val="hybridMultilevel"/>
    <w:tmpl w:val="885C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450C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2E7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13D2"/>
    <w:multiLevelType w:val="hybridMultilevel"/>
    <w:tmpl w:val="9A1A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129"/>
    <w:multiLevelType w:val="hybridMultilevel"/>
    <w:tmpl w:val="7D4A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56D3"/>
    <w:multiLevelType w:val="multilevel"/>
    <w:tmpl w:val="6BFE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419CD"/>
    <w:multiLevelType w:val="multilevel"/>
    <w:tmpl w:val="2C74B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94ED6"/>
    <w:multiLevelType w:val="multilevel"/>
    <w:tmpl w:val="7F08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16E46"/>
    <w:multiLevelType w:val="hybridMultilevel"/>
    <w:tmpl w:val="BDAC0DE8"/>
    <w:lvl w:ilvl="0" w:tplc="21C2533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BC3261"/>
    <w:multiLevelType w:val="hybridMultilevel"/>
    <w:tmpl w:val="289AE1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B4664E"/>
    <w:multiLevelType w:val="hybridMultilevel"/>
    <w:tmpl w:val="21E2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32317"/>
    <w:multiLevelType w:val="multilevel"/>
    <w:tmpl w:val="A6187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4D6FBE"/>
    <w:multiLevelType w:val="hybridMultilevel"/>
    <w:tmpl w:val="B1D6F2F2"/>
    <w:lvl w:ilvl="0" w:tplc="FFEC9A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EF3B0E"/>
    <w:multiLevelType w:val="hybridMultilevel"/>
    <w:tmpl w:val="3E5228DC"/>
    <w:lvl w:ilvl="0" w:tplc="F160AA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423087"/>
    <w:multiLevelType w:val="hybridMultilevel"/>
    <w:tmpl w:val="0328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66F3D"/>
    <w:multiLevelType w:val="hybridMultilevel"/>
    <w:tmpl w:val="F3046C1C"/>
    <w:lvl w:ilvl="0" w:tplc="E1CC137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4"/>
  </w:num>
  <w:num w:numId="17">
    <w:abstractNumId w:val="12"/>
  </w:num>
  <w:num w:numId="18">
    <w:abstractNumId w:val="1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C"/>
    <w:rsid w:val="000010B4"/>
    <w:rsid w:val="00031E55"/>
    <w:rsid w:val="00034ED3"/>
    <w:rsid w:val="00041AFA"/>
    <w:rsid w:val="00042EBA"/>
    <w:rsid w:val="000553E4"/>
    <w:rsid w:val="00055EB4"/>
    <w:rsid w:val="00056D90"/>
    <w:rsid w:val="0006274B"/>
    <w:rsid w:val="00076916"/>
    <w:rsid w:val="00094567"/>
    <w:rsid w:val="000952B4"/>
    <w:rsid w:val="00095DFF"/>
    <w:rsid w:val="000A27D8"/>
    <w:rsid w:val="000B4065"/>
    <w:rsid w:val="000B410B"/>
    <w:rsid w:val="000B4F94"/>
    <w:rsid w:val="000B6413"/>
    <w:rsid w:val="000E1198"/>
    <w:rsid w:val="000E20D9"/>
    <w:rsid w:val="000F3D9B"/>
    <w:rsid w:val="000F7DF0"/>
    <w:rsid w:val="00114B8E"/>
    <w:rsid w:val="00115851"/>
    <w:rsid w:val="00115CC0"/>
    <w:rsid w:val="001170D0"/>
    <w:rsid w:val="00135F89"/>
    <w:rsid w:val="001431CC"/>
    <w:rsid w:val="0016562A"/>
    <w:rsid w:val="001659FC"/>
    <w:rsid w:val="00167BC5"/>
    <w:rsid w:val="00184593"/>
    <w:rsid w:val="0018567A"/>
    <w:rsid w:val="00192ADE"/>
    <w:rsid w:val="001A1385"/>
    <w:rsid w:val="001A4E39"/>
    <w:rsid w:val="001A759F"/>
    <w:rsid w:val="001C74CD"/>
    <w:rsid w:val="001C7BD6"/>
    <w:rsid w:val="001E312E"/>
    <w:rsid w:val="001F3C0A"/>
    <w:rsid w:val="00200154"/>
    <w:rsid w:val="00204864"/>
    <w:rsid w:val="00215624"/>
    <w:rsid w:val="002255C1"/>
    <w:rsid w:val="00262FB6"/>
    <w:rsid w:val="0028248F"/>
    <w:rsid w:val="0029485D"/>
    <w:rsid w:val="002960E1"/>
    <w:rsid w:val="002C3D19"/>
    <w:rsid w:val="002C42B7"/>
    <w:rsid w:val="002C6813"/>
    <w:rsid w:val="002D36A5"/>
    <w:rsid w:val="002D7258"/>
    <w:rsid w:val="002E0FC8"/>
    <w:rsid w:val="003213E8"/>
    <w:rsid w:val="003570C7"/>
    <w:rsid w:val="00363411"/>
    <w:rsid w:val="00386417"/>
    <w:rsid w:val="00394696"/>
    <w:rsid w:val="00396CB7"/>
    <w:rsid w:val="003A0DB0"/>
    <w:rsid w:val="003A440E"/>
    <w:rsid w:val="003E0793"/>
    <w:rsid w:val="003E0985"/>
    <w:rsid w:val="003F2659"/>
    <w:rsid w:val="003F27AB"/>
    <w:rsid w:val="003F68FC"/>
    <w:rsid w:val="003F797D"/>
    <w:rsid w:val="00426EF5"/>
    <w:rsid w:val="0044694A"/>
    <w:rsid w:val="004534B4"/>
    <w:rsid w:val="00454635"/>
    <w:rsid w:val="00497F3F"/>
    <w:rsid w:val="004B6FF4"/>
    <w:rsid w:val="004C1122"/>
    <w:rsid w:val="004C660E"/>
    <w:rsid w:val="004D2409"/>
    <w:rsid w:val="004D260C"/>
    <w:rsid w:val="004D2A60"/>
    <w:rsid w:val="004E0542"/>
    <w:rsid w:val="00506658"/>
    <w:rsid w:val="00510F27"/>
    <w:rsid w:val="005138C4"/>
    <w:rsid w:val="00516694"/>
    <w:rsid w:val="00554BDF"/>
    <w:rsid w:val="0057420D"/>
    <w:rsid w:val="00580D07"/>
    <w:rsid w:val="00584345"/>
    <w:rsid w:val="00596330"/>
    <w:rsid w:val="005B79CB"/>
    <w:rsid w:val="005B7ABF"/>
    <w:rsid w:val="005D4672"/>
    <w:rsid w:val="005E29FE"/>
    <w:rsid w:val="005E2F39"/>
    <w:rsid w:val="005E5E8B"/>
    <w:rsid w:val="00600E50"/>
    <w:rsid w:val="0062160D"/>
    <w:rsid w:val="00623F2B"/>
    <w:rsid w:val="00635A8B"/>
    <w:rsid w:val="00647AF8"/>
    <w:rsid w:val="006555FB"/>
    <w:rsid w:val="00656043"/>
    <w:rsid w:val="006879EB"/>
    <w:rsid w:val="006A547A"/>
    <w:rsid w:val="006B1B6C"/>
    <w:rsid w:val="006C485B"/>
    <w:rsid w:val="006C5D79"/>
    <w:rsid w:val="006D254C"/>
    <w:rsid w:val="006D44F6"/>
    <w:rsid w:val="006F78AE"/>
    <w:rsid w:val="00731440"/>
    <w:rsid w:val="00731E01"/>
    <w:rsid w:val="00752647"/>
    <w:rsid w:val="00754F1D"/>
    <w:rsid w:val="00762001"/>
    <w:rsid w:val="00783AC4"/>
    <w:rsid w:val="00796BBF"/>
    <w:rsid w:val="007B5C9D"/>
    <w:rsid w:val="007C332F"/>
    <w:rsid w:val="007D4CEF"/>
    <w:rsid w:val="007E29C8"/>
    <w:rsid w:val="007E31FB"/>
    <w:rsid w:val="0080227F"/>
    <w:rsid w:val="00802D5A"/>
    <w:rsid w:val="008215AB"/>
    <w:rsid w:val="00841B6D"/>
    <w:rsid w:val="00841E44"/>
    <w:rsid w:val="008436A9"/>
    <w:rsid w:val="008838B5"/>
    <w:rsid w:val="00887BAF"/>
    <w:rsid w:val="00890892"/>
    <w:rsid w:val="008B1024"/>
    <w:rsid w:val="008B14FA"/>
    <w:rsid w:val="008B4989"/>
    <w:rsid w:val="008C7CF0"/>
    <w:rsid w:val="008E0144"/>
    <w:rsid w:val="008E6050"/>
    <w:rsid w:val="008F544A"/>
    <w:rsid w:val="00900DF4"/>
    <w:rsid w:val="0090222B"/>
    <w:rsid w:val="00916288"/>
    <w:rsid w:val="009318D1"/>
    <w:rsid w:val="00946EBC"/>
    <w:rsid w:val="00953B5E"/>
    <w:rsid w:val="00960B67"/>
    <w:rsid w:val="00960CA8"/>
    <w:rsid w:val="00993301"/>
    <w:rsid w:val="009A687A"/>
    <w:rsid w:val="009D328E"/>
    <w:rsid w:val="009D7A91"/>
    <w:rsid w:val="009E201B"/>
    <w:rsid w:val="00A136AB"/>
    <w:rsid w:val="00A23CAF"/>
    <w:rsid w:val="00A24478"/>
    <w:rsid w:val="00A262F7"/>
    <w:rsid w:val="00A5351D"/>
    <w:rsid w:val="00A564E6"/>
    <w:rsid w:val="00A63654"/>
    <w:rsid w:val="00A709F6"/>
    <w:rsid w:val="00A8178E"/>
    <w:rsid w:val="00A84A38"/>
    <w:rsid w:val="00A94BDC"/>
    <w:rsid w:val="00AA6379"/>
    <w:rsid w:val="00AB7055"/>
    <w:rsid w:val="00AD7C1A"/>
    <w:rsid w:val="00AE73DF"/>
    <w:rsid w:val="00AF076B"/>
    <w:rsid w:val="00B0152E"/>
    <w:rsid w:val="00B1213A"/>
    <w:rsid w:val="00B1647C"/>
    <w:rsid w:val="00B26B3C"/>
    <w:rsid w:val="00B30A6C"/>
    <w:rsid w:val="00B3365C"/>
    <w:rsid w:val="00B417BF"/>
    <w:rsid w:val="00B55329"/>
    <w:rsid w:val="00B64E61"/>
    <w:rsid w:val="00B66FA2"/>
    <w:rsid w:val="00B822E2"/>
    <w:rsid w:val="00B8330A"/>
    <w:rsid w:val="00B8618B"/>
    <w:rsid w:val="00B8708C"/>
    <w:rsid w:val="00BA5F4E"/>
    <w:rsid w:val="00BF22B6"/>
    <w:rsid w:val="00C259C6"/>
    <w:rsid w:val="00C26056"/>
    <w:rsid w:val="00C47C0C"/>
    <w:rsid w:val="00C85F9D"/>
    <w:rsid w:val="00C90185"/>
    <w:rsid w:val="00C90B95"/>
    <w:rsid w:val="00CA593C"/>
    <w:rsid w:val="00CA6203"/>
    <w:rsid w:val="00CA6650"/>
    <w:rsid w:val="00CB0680"/>
    <w:rsid w:val="00CB2487"/>
    <w:rsid w:val="00CB32B6"/>
    <w:rsid w:val="00CB3BE2"/>
    <w:rsid w:val="00CB522B"/>
    <w:rsid w:val="00CD478C"/>
    <w:rsid w:val="00CF05A8"/>
    <w:rsid w:val="00CF0ED1"/>
    <w:rsid w:val="00D10923"/>
    <w:rsid w:val="00D1442A"/>
    <w:rsid w:val="00D20302"/>
    <w:rsid w:val="00D30199"/>
    <w:rsid w:val="00D317E5"/>
    <w:rsid w:val="00D37630"/>
    <w:rsid w:val="00D518DC"/>
    <w:rsid w:val="00D65AD0"/>
    <w:rsid w:val="00D804E3"/>
    <w:rsid w:val="00D840F2"/>
    <w:rsid w:val="00D87686"/>
    <w:rsid w:val="00DA5B25"/>
    <w:rsid w:val="00DA65E9"/>
    <w:rsid w:val="00DC4CDF"/>
    <w:rsid w:val="00DE5A34"/>
    <w:rsid w:val="00DE733D"/>
    <w:rsid w:val="00DF1901"/>
    <w:rsid w:val="00DF1C18"/>
    <w:rsid w:val="00E00982"/>
    <w:rsid w:val="00E10E1B"/>
    <w:rsid w:val="00E125C9"/>
    <w:rsid w:val="00E27394"/>
    <w:rsid w:val="00E30ADA"/>
    <w:rsid w:val="00E4203A"/>
    <w:rsid w:val="00E45BA5"/>
    <w:rsid w:val="00E47DBC"/>
    <w:rsid w:val="00E65012"/>
    <w:rsid w:val="00E70DB8"/>
    <w:rsid w:val="00E84B83"/>
    <w:rsid w:val="00E9109C"/>
    <w:rsid w:val="00EA23DB"/>
    <w:rsid w:val="00EA438A"/>
    <w:rsid w:val="00EA4675"/>
    <w:rsid w:val="00EA7795"/>
    <w:rsid w:val="00EB11F7"/>
    <w:rsid w:val="00EB72ED"/>
    <w:rsid w:val="00EF0C10"/>
    <w:rsid w:val="00EF5477"/>
    <w:rsid w:val="00F04D25"/>
    <w:rsid w:val="00F05098"/>
    <w:rsid w:val="00F17FE3"/>
    <w:rsid w:val="00F2216A"/>
    <w:rsid w:val="00F236DA"/>
    <w:rsid w:val="00F61AD1"/>
    <w:rsid w:val="00F62F0E"/>
    <w:rsid w:val="00F65144"/>
    <w:rsid w:val="00F80493"/>
    <w:rsid w:val="00F81255"/>
    <w:rsid w:val="00FB04AA"/>
    <w:rsid w:val="00FB3304"/>
    <w:rsid w:val="00FE34B8"/>
    <w:rsid w:val="00FE3A34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2F14"/>
  <w15:chartTrackingRefBased/>
  <w15:docId w15:val="{27D73FDB-6D48-4D9F-97FB-3C0E19C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7A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No Spacing"/>
    <w:uiPriority w:val="1"/>
    <w:qFormat/>
    <w:rsid w:val="008E0144"/>
    <w:pPr>
      <w:spacing w:after="0" w:line="240" w:lineRule="auto"/>
    </w:pPr>
  </w:style>
  <w:style w:type="paragraph" w:customStyle="1" w:styleId="Default">
    <w:name w:val="Default"/>
    <w:rsid w:val="004D2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05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E47DB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7DB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199"/>
  </w:style>
  <w:style w:type="paragraph" w:styleId="aa">
    <w:name w:val="footer"/>
    <w:basedOn w:val="a"/>
    <w:link w:val="ab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199"/>
  </w:style>
  <w:style w:type="paragraph" w:styleId="ac">
    <w:name w:val="Balloon Text"/>
    <w:basedOn w:val="a"/>
    <w:link w:val="ad"/>
    <w:uiPriority w:val="99"/>
    <w:semiHidden/>
    <w:unhideWhenUsed/>
    <w:rsid w:val="007C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3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VerkhovtsevNA@milk35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8002-9489-4C14-BE83-8E45CC78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Верховцев Николай</dc:creator>
  <cp:keywords/>
  <dc:description/>
  <cp:lastModifiedBy>Верховцев Николай</cp:lastModifiedBy>
  <cp:revision>12</cp:revision>
  <cp:lastPrinted>2019-07-12T07:17:00Z</cp:lastPrinted>
  <dcterms:created xsi:type="dcterms:W3CDTF">2020-07-16T06:26:00Z</dcterms:created>
  <dcterms:modified xsi:type="dcterms:W3CDTF">2020-07-16T14:10:00Z</dcterms:modified>
</cp:coreProperties>
</file>